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F04" w:rsidRDefault="007C1F04" w:rsidP="0083703E">
      <w:pPr>
        <w:jc w:val="right"/>
        <w:rPr>
          <w:sz w:val="24"/>
          <w:szCs w:val="24"/>
        </w:rPr>
      </w:pPr>
    </w:p>
    <w:p w:rsidR="004650B4" w:rsidRPr="0083703E" w:rsidRDefault="004650B4" w:rsidP="0083703E">
      <w:pPr>
        <w:jc w:val="right"/>
        <w:rPr>
          <w:sz w:val="24"/>
          <w:szCs w:val="24"/>
        </w:rPr>
      </w:pPr>
      <w:r w:rsidRPr="0083703E">
        <w:rPr>
          <w:sz w:val="24"/>
          <w:szCs w:val="24"/>
        </w:rPr>
        <w:t>«УТВЕРЖДАЮ»</w:t>
      </w:r>
    </w:p>
    <w:p w:rsidR="004650B4" w:rsidRPr="0083703E" w:rsidRDefault="004650B4" w:rsidP="0083703E">
      <w:pPr>
        <w:jc w:val="right"/>
        <w:rPr>
          <w:sz w:val="24"/>
          <w:szCs w:val="24"/>
        </w:rPr>
      </w:pPr>
      <w:r w:rsidRPr="0083703E">
        <w:rPr>
          <w:sz w:val="24"/>
          <w:szCs w:val="24"/>
        </w:rPr>
        <w:t xml:space="preserve">Генеральный директор </w:t>
      </w:r>
    </w:p>
    <w:p w:rsidR="004650B4" w:rsidRPr="0083703E" w:rsidRDefault="004650B4" w:rsidP="0083703E">
      <w:pPr>
        <w:jc w:val="right"/>
        <w:rPr>
          <w:sz w:val="24"/>
          <w:szCs w:val="24"/>
        </w:rPr>
      </w:pPr>
      <w:r w:rsidRPr="0083703E">
        <w:rPr>
          <w:sz w:val="24"/>
          <w:szCs w:val="24"/>
        </w:rPr>
        <w:t>МБУ «Мир спорта «Сталь»</w:t>
      </w:r>
    </w:p>
    <w:p w:rsidR="004650B4" w:rsidRPr="0083703E" w:rsidRDefault="004650B4" w:rsidP="0083703E">
      <w:pPr>
        <w:jc w:val="right"/>
        <w:rPr>
          <w:sz w:val="24"/>
          <w:szCs w:val="24"/>
        </w:rPr>
      </w:pPr>
    </w:p>
    <w:p w:rsidR="004650B4" w:rsidRPr="0083703E" w:rsidRDefault="004650B4" w:rsidP="0083703E">
      <w:pPr>
        <w:jc w:val="right"/>
        <w:rPr>
          <w:sz w:val="24"/>
          <w:szCs w:val="24"/>
        </w:rPr>
      </w:pPr>
      <w:r w:rsidRPr="0083703E">
        <w:rPr>
          <w:sz w:val="24"/>
          <w:szCs w:val="24"/>
        </w:rPr>
        <w:t xml:space="preserve">                     ___________ П.К.</w:t>
      </w:r>
      <w:r w:rsidR="00911F4E" w:rsidRPr="0083703E">
        <w:rPr>
          <w:sz w:val="24"/>
          <w:szCs w:val="24"/>
        </w:rPr>
        <w:t xml:space="preserve"> </w:t>
      </w:r>
      <w:r w:rsidRPr="0083703E">
        <w:rPr>
          <w:sz w:val="24"/>
          <w:szCs w:val="24"/>
        </w:rPr>
        <w:t>Захаров</w:t>
      </w:r>
    </w:p>
    <w:p w:rsidR="004650B4" w:rsidRPr="0083703E" w:rsidRDefault="004650B4" w:rsidP="0083703E">
      <w:pPr>
        <w:jc w:val="right"/>
        <w:rPr>
          <w:b/>
          <w:sz w:val="24"/>
          <w:szCs w:val="24"/>
        </w:rPr>
      </w:pPr>
    </w:p>
    <w:p w:rsidR="004650B4" w:rsidRPr="0083703E" w:rsidRDefault="004650B4" w:rsidP="0083703E">
      <w:pPr>
        <w:jc w:val="right"/>
        <w:rPr>
          <w:sz w:val="24"/>
          <w:szCs w:val="24"/>
        </w:rPr>
      </w:pPr>
      <w:r w:rsidRPr="0083703E">
        <w:rPr>
          <w:sz w:val="24"/>
          <w:szCs w:val="24"/>
        </w:rPr>
        <w:t>«___» ____</w:t>
      </w:r>
      <w:r w:rsidRPr="0083703E">
        <w:rPr>
          <w:sz w:val="24"/>
          <w:szCs w:val="24"/>
        </w:rPr>
        <w:softHyphen/>
      </w:r>
      <w:r w:rsidRPr="0083703E">
        <w:rPr>
          <w:sz w:val="24"/>
          <w:szCs w:val="24"/>
        </w:rPr>
        <w:softHyphen/>
      </w:r>
      <w:r w:rsidRPr="0083703E">
        <w:rPr>
          <w:sz w:val="24"/>
          <w:szCs w:val="24"/>
        </w:rPr>
        <w:softHyphen/>
      </w:r>
      <w:r w:rsidRPr="0083703E">
        <w:rPr>
          <w:sz w:val="24"/>
          <w:szCs w:val="24"/>
        </w:rPr>
        <w:softHyphen/>
      </w:r>
      <w:r w:rsidRPr="0083703E">
        <w:rPr>
          <w:sz w:val="24"/>
          <w:szCs w:val="24"/>
        </w:rPr>
        <w:softHyphen/>
        <w:t>_________202</w:t>
      </w:r>
      <w:r w:rsidR="00EC56CD">
        <w:rPr>
          <w:sz w:val="24"/>
          <w:szCs w:val="24"/>
        </w:rPr>
        <w:t>1</w:t>
      </w:r>
      <w:r w:rsidRPr="0083703E">
        <w:rPr>
          <w:sz w:val="24"/>
          <w:szCs w:val="24"/>
        </w:rPr>
        <w:t>г.</w:t>
      </w:r>
    </w:p>
    <w:p w:rsidR="004650B4" w:rsidRPr="0083703E" w:rsidRDefault="004650B4" w:rsidP="0083703E">
      <w:pPr>
        <w:pStyle w:val="a6"/>
        <w:ind w:left="993" w:right="88"/>
        <w:jc w:val="right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Default="004650B4" w:rsidP="0083703E">
      <w:pPr>
        <w:pStyle w:val="a6"/>
        <w:ind w:left="993" w:right="88"/>
        <w:rPr>
          <w:sz w:val="24"/>
          <w:szCs w:val="24"/>
        </w:rPr>
      </w:pPr>
    </w:p>
    <w:p w:rsidR="008561FB" w:rsidRDefault="008561FB" w:rsidP="0083703E">
      <w:pPr>
        <w:pStyle w:val="a6"/>
        <w:ind w:left="993" w:right="88"/>
        <w:rPr>
          <w:sz w:val="24"/>
          <w:szCs w:val="24"/>
        </w:rPr>
      </w:pPr>
    </w:p>
    <w:p w:rsidR="008561FB" w:rsidRDefault="008561FB" w:rsidP="0083703E">
      <w:pPr>
        <w:pStyle w:val="a6"/>
        <w:ind w:left="993" w:right="88"/>
        <w:rPr>
          <w:sz w:val="24"/>
          <w:szCs w:val="24"/>
        </w:rPr>
      </w:pPr>
    </w:p>
    <w:p w:rsidR="008561FB" w:rsidRPr="0083703E" w:rsidRDefault="008561FB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ind w:left="993" w:right="88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 xml:space="preserve">                                                ИНФОРМАЦИОННОЕ СООБЩЕНИЕ</w:t>
      </w:r>
    </w:p>
    <w:p w:rsidR="004650B4" w:rsidRPr="0083703E" w:rsidRDefault="004650B4" w:rsidP="0083703E">
      <w:pPr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ind w:left="992" w:right="91"/>
        <w:jc w:val="center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 xml:space="preserve">о проведении аукциона в электронной форме по продаже </w:t>
      </w:r>
    </w:p>
    <w:p w:rsidR="004650B4" w:rsidRPr="0083703E" w:rsidRDefault="003E50B3" w:rsidP="0083703E">
      <w:pPr>
        <w:ind w:left="992" w:right="9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автотранспортного</w:t>
      </w:r>
      <w:r w:rsidR="000761C0" w:rsidRPr="0083703E">
        <w:rPr>
          <w:b/>
          <w:sz w:val="24"/>
          <w:szCs w:val="24"/>
        </w:rPr>
        <w:t xml:space="preserve"> средств</w:t>
      </w:r>
      <w:r>
        <w:rPr>
          <w:b/>
          <w:sz w:val="24"/>
          <w:szCs w:val="24"/>
        </w:rPr>
        <w:t>а</w:t>
      </w:r>
      <w:r w:rsidR="00765A29" w:rsidRPr="0083703E">
        <w:rPr>
          <w:b/>
          <w:sz w:val="24"/>
          <w:szCs w:val="24"/>
        </w:rPr>
        <w:t>,</w:t>
      </w:r>
    </w:p>
    <w:p w:rsidR="00765A29" w:rsidRPr="0083703E" w:rsidRDefault="00765A29" w:rsidP="0083703E">
      <w:pPr>
        <w:ind w:left="992" w:right="91"/>
        <w:jc w:val="center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 xml:space="preserve">  </w:t>
      </w:r>
      <w:r w:rsidR="003E50B3">
        <w:rPr>
          <w:b/>
          <w:sz w:val="24"/>
          <w:szCs w:val="24"/>
        </w:rPr>
        <w:t>пассажирского автобуса</w:t>
      </w:r>
      <w:r w:rsidR="000761C0" w:rsidRPr="0083703E">
        <w:rPr>
          <w:b/>
          <w:sz w:val="24"/>
          <w:szCs w:val="24"/>
        </w:rPr>
        <w:t>:</w:t>
      </w:r>
      <w:r w:rsidR="004650B4" w:rsidRPr="0083703E">
        <w:rPr>
          <w:b/>
          <w:sz w:val="24"/>
          <w:szCs w:val="24"/>
        </w:rPr>
        <w:t xml:space="preserve"> </w:t>
      </w:r>
    </w:p>
    <w:p w:rsidR="004650B4" w:rsidRPr="0083703E" w:rsidRDefault="00765A29" w:rsidP="0083703E">
      <w:pPr>
        <w:ind w:right="91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 xml:space="preserve">                                                    </w:t>
      </w:r>
      <w:r w:rsidR="003E50B3">
        <w:rPr>
          <w:b/>
          <w:sz w:val="24"/>
          <w:szCs w:val="24"/>
        </w:rPr>
        <w:t>1</w:t>
      </w:r>
      <w:r w:rsidRPr="0083703E">
        <w:rPr>
          <w:b/>
          <w:sz w:val="24"/>
          <w:szCs w:val="24"/>
        </w:rPr>
        <w:t>. марки</w:t>
      </w:r>
      <w:r w:rsidR="000761C0" w:rsidRPr="0083703E">
        <w:rPr>
          <w:b/>
          <w:sz w:val="24"/>
          <w:szCs w:val="24"/>
        </w:rPr>
        <w:t xml:space="preserve"> </w:t>
      </w:r>
      <w:r w:rsidR="000761C0" w:rsidRPr="0083703E">
        <w:rPr>
          <w:b/>
          <w:sz w:val="24"/>
          <w:szCs w:val="24"/>
          <w:lang w:val="en-US"/>
        </w:rPr>
        <w:t>HI</w:t>
      </w:r>
      <w:r w:rsidRPr="0083703E">
        <w:rPr>
          <w:b/>
          <w:sz w:val="24"/>
          <w:szCs w:val="24"/>
          <w:lang w:val="en-US"/>
        </w:rPr>
        <w:t>GER</w:t>
      </w:r>
      <w:r w:rsidRPr="0083703E">
        <w:rPr>
          <w:b/>
          <w:sz w:val="24"/>
          <w:szCs w:val="24"/>
        </w:rPr>
        <w:t>-</w:t>
      </w:r>
      <w:r w:rsidRPr="0083703E">
        <w:rPr>
          <w:b/>
          <w:sz w:val="24"/>
          <w:szCs w:val="24"/>
          <w:lang w:val="en-US"/>
        </w:rPr>
        <w:t>A</w:t>
      </w:r>
      <w:r w:rsidRPr="0083703E">
        <w:rPr>
          <w:b/>
          <w:sz w:val="24"/>
          <w:szCs w:val="24"/>
        </w:rPr>
        <w:t>-</w:t>
      </w:r>
      <w:r w:rsidRPr="0083703E">
        <w:rPr>
          <w:b/>
          <w:sz w:val="24"/>
          <w:szCs w:val="24"/>
          <w:lang w:val="en-US"/>
        </w:rPr>
        <w:t>KLQ</w:t>
      </w:r>
      <w:r w:rsidRPr="0083703E">
        <w:rPr>
          <w:b/>
          <w:sz w:val="24"/>
          <w:szCs w:val="24"/>
        </w:rPr>
        <w:t>6885,  2005 года выпуска</w:t>
      </w:r>
      <w:r w:rsidR="00C61DB0" w:rsidRPr="0083703E">
        <w:rPr>
          <w:b/>
          <w:sz w:val="24"/>
          <w:szCs w:val="24"/>
        </w:rPr>
        <w:t>.</w:t>
      </w:r>
      <w:r w:rsidR="000761C0" w:rsidRPr="0083703E">
        <w:rPr>
          <w:b/>
          <w:sz w:val="24"/>
          <w:szCs w:val="24"/>
        </w:rPr>
        <w:t xml:space="preserve"> 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F94C2E" w:rsidRDefault="004650B4" w:rsidP="00F368BB">
      <w:pPr>
        <w:pStyle w:val="a6"/>
        <w:ind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jc w:val="center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202</w:t>
      </w:r>
      <w:r w:rsidR="00317C79">
        <w:rPr>
          <w:b/>
          <w:sz w:val="24"/>
          <w:szCs w:val="24"/>
        </w:rPr>
        <w:t>1</w:t>
      </w:r>
      <w:r w:rsidRPr="0083703E">
        <w:rPr>
          <w:b/>
          <w:sz w:val="24"/>
          <w:szCs w:val="24"/>
        </w:rPr>
        <w:t>г.</w:t>
      </w:r>
    </w:p>
    <w:p w:rsidR="004650B4" w:rsidRPr="0083703E" w:rsidRDefault="004650B4" w:rsidP="0083703E">
      <w:pPr>
        <w:pStyle w:val="a6"/>
        <w:ind w:right="88"/>
        <w:rPr>
          <w:sz w:val="24"/>
          <w:szCs w:val="24"/>
        </w:rPr>
      </w:pPr>
    </w:p>
    <w:p w:rsidR="004650B4" w:rsidRPr="0083703E" w:rsidRDefault="004650B4" w:rsidP="0083703E">
      <w:pPr>
        <w:pStyle w:val="a8"/>
        <w:numPr>
          <w:ilvl w:val="0"/>
          <w:numId w:val="22"/>
        </w:numPr>
        <w:adjustRightInd w:val="0"/>
        <w:ind w:left="993" w:right="88" w:firstLine="0"/>
        <w:jc w:val="both"/>
        <w:rPr>
          <w:rFonts w:eastAsia="Calibri"/>
          <w:b/>
          <w:bCs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lastRenderedPageBreak/>
        <w:t>Основные понятия</w:t>
      </w:r>
    </w:p>
    <w:p w:rsidR="004650B4" w:rsidRPr="0083703E" w:rsidRDefault="004650B4" w:rsidP="0083703E">
      <w:pPr>
        <w:pStyle w:val="a8"/>
        <w:adjustRightInd w:val="0"/>
        <w:ind w:left="993" w:right="88" w:firstLine="0"/>
        <w:jc w:val="right"/>
        <w:rPr>
          <w:rFonts w:eastAsia="Calibri"/>
          <w:b/>
          <w:bCs/>
          <w:color w:val="000000"/>
          <w:sz w:val="24"/>
          <w:szCs w:val="24"/>
        </w:rPr>
      </w:pPr>
    </w:p>
    <w:p w:rsidR="004650B4" w:rsidRPr="0083703E" w:rsidRDefault="004650B4" w:rsidP="0083703E">
      <w:pPr>
        <w:ind w:left="993"/>
        <w:jc w:val="both"/>
        <w:rPr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 xml:space="preserve">Продавец </w:t>
      </w:r>
      <w:r w:rsidRPr="0083703E">
        <w:rPr>
          <w:rFonts w:eastAsia="Calibri"/>
          <w:color w:val="000000"/>
          <w:sz w:val="24"/>
          <w:szCs w:val="24"/>
        </w:rPr>
        <w:t xml:space="preserve">– </w:t>
      </w:r>
      <w:r w:rsidRPr="0083703E">
        <w:rPr>
          <w:sz w:val="24"/>
          <w:szCs w:val="24"/>
        </w:rPr>
        <w:t>орган, принимающий решение о проведении аукциона в электронной форме, об отказе от проведения аукциона, об условиях аукциона в электронной форме (в том числе о начальной цене предмета аукциона, условиях и сроках купли-продажи), отвечающий за соответствие имущества характеристикам, указанным в Информационном сообщении о проведении аукциона в электронной форме, за заключение договора купли-продажи имущества аукциона, в том числе за соблюдение сроков его заключения.</w:t>
      </w:r>
    </w:p>
    <w:p w:rsidR="004650B4" w:rsidRPr="0083703E" w:rsidRDefault="004650B4" w:rsidP="0083703E">
      <w:pPr>
        <w:tabs>
          <w:tab w:val="left" w:pos="2091"/>
          <w:tab w:val="left" w:pos="1105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bCs/>
          <w:sz w:val="24"/>
          <w:szCs w:val="24"/>
        </w:rPr>
        <w:t>Оператор электронной площадки</w:t>
      </w:r>
      <w:r w:rsidRPr="0083703E">
        <w:rPr>
          <w:sz w:val="24"/>
          <w:szCs w:val="24"/>
        </w:rPr>
        <w:t xml:space="preserve"> – юридическое лицо, зарегистрированное на территории Российской Федерации, включенное в перечень юридических лиц для организации продажи государственного и муниципального имущества в электронной форме, утвержденный Распоряжением Правительства Российской  Федерации  от  01.12.2015  № 2488-р  и  владеющее  электронной  площадкой,  в том числе необходимыми для ее функционирования программно-аппаратными средствами, обеспечивающее</w:t>
      </w:r>
      <w:r w:rsidRPr="0083703E">
        <w:rPr>
          <w:spacing w:val="36"/>
          <w:sz w:val="24"/>
          <w:szCs w:val="24"/>
        </w:rPr>
        <w:t xml:space="preserve"> </w:t>
      </w:r>
      <w:r w:rsidRPr="0083703E">
        <w:rPr>
          <w:sz w:val="24"/>
          <w:szCs w:val="24"/>
        </w:rPr>
        <w:t>ее</w:t>
      </w:r>
      <w:r w:rsidRPr="0083703E">
        <w:rPr>
          <w:spacing w:val="33"/>
          <w:sz w:val="24"/>
          <w:szCs w:val="24"/>
        </w:rPr>
        <w:t xml:space="preserve"> </w:t>
      </w:r>
      <w:r w:rsidRPr="0083703E">
        <w:rPr>
          <w:sz w:val="24"/>
          <w:szCs w:val="24"/>
        </w:rPr>
        <w:t>функционирование,</w:t>
      </w:r>
      <w:r w:rsidRPr="0083703E">
        <w:rPr>
          <w:spacing w:val="37"/>
          <w:sz w:val="24"/>
          <w:szCs w:val="24"/>
        </w:rPr>
        <w:t xml:space="preserve"> </w:t>
      </w:r>
      <w:r w:rsidRPr="0083703E">
        <w:rPr>
          <w:sz w:val="24"/>
          <w:szCs w:val="24"/>
        </w:rPr>
        <w:t>включенное</w:t>
      </w:r>
      <w:r w:rsidRPr="0083703E">
        <w:rPr>
          <w:spacing w:val="36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34"/>
          <w:sz w:val="24"/>
          <w:szCs w:val="24"/>
        </w:rPr>
        <w:t xml:space="preserve"> </w:t>
      </w:r>
      <w:r w:rsidRPr="0083703E">
        <w:rPr>
          <w:sz w:val="24"/>
          <w:szCs w:val="24"/>
        </w:rPr>
        <w:t>перечень</w:t>
      </w:r>
      <w:r w:rsidRPr="0083703E">
        <w:rPr>
          <w:spacing w:val="35"/>
          <w:sz w:val="24"/>
          <w:szCs w:val="24"/>
        </w:rPr>
        <w:t xml:space="preserve"> </w:t>
      </w:r>
      <w:r w:rsidRPr="0083703E">
        <w:rPr>
          <w:sz w:val="24"/>
          <w:szCs w:val="24"/>
        </w:rPr>
        <w:t>операторов</w:t>
      </w:r>
      <w:r w:rsidRPr="0083703E">
        <w:rPr>
          <w:spacing w:val="34"/>
          <w:sz w:val="24"/>
          <w:szCs w:val="24"/>
        </w:rPr>
        <w:t xml:space="preserve"> </w:t>
      </w:r>
      <w:r w:rsidRPr="0083703E">
        <w:rPr>
          <w:sz w:val="24"/>
          <w:szCs w:val="24"/>
        </w:rPr>
        <w:t>электронных</w:t>
      </w:r>
      <w:r w:rsidRPr="0083703E">
        <w:rPr>
          <w:spacing w:val="35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площадок, Утвержденный Распоряжением Правительства Российской Федерации от 12.07.2018№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</w:r>
    </w:p>
    <w:p w:rsidR="004650B4" w:rsidRPr="0083703E" w:rsidRDefault="004650B4" w:rsidP="0083703E">
      <w:pPr>
        <w:adjustRightInd w:val="0"/>
        <w:ind w:left="993" w:right="88"/>
        <w:jc w:val="both"/>
        <w:rPr>
          <w:rFonts w:eastAsia="Calibri"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 xml:space="preserve">Претендент </w:t>
      </w:r>
      <w:r w:rsidRPr="0083703E">
        <w:rPr>
          <w:rFonts w:eastAsia="Calibri"/>
          <w:color w:val="000000"/>
          <w:sz w:val="24"/>
          <w:szCs w:val="24"/>
        </w:rPr>
        <w:t>– любое юридическое лицо независимо от организационно-правовой формы в соответствии с требованиями законодательства, формы собственности, места нахождения, а также места происхождения капитала или любое физическое лицо, в том числе индивидуальный предприниматель, намеревающееся принять участие в аукционе.</w:t>
      </w:r>
    </w:p>
    <w:p w:rsidR="004650B4" w:rsidRPr="0083703E" w:rsidRDefault="004650B4" w:rsidP="0083703E">
      <w:pPr>
        <w:adjustRightInd w:val="0"/>
        <w:ind w:left="993" w:right="88"/>
        <w:jc w:val="both"/>
        <w:rPr>
          <w:rFonts w:eastAsia="Calibri"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 xml:space="preserve">Аукционная комиссия </w:t>
      </w:r>
      <w:r w:rsidRPr="0083703E">
        <w:rPr>
          <w:rFonts w:eastAsia="Calibri"/>
          <w:color w:val="000000"/>
          <w:sz w:val="24"/>
          <w:szCs w:val="24"/>
        </w:rPr>
        <w:t>– аукционная комиссия по отбору претендентов на право заключения договора купли-продажи имущества, формируемая Продавцом.</w:t>
      </w:r>
    </w:p>
    <w:p w:rsidR="004650B4" w:rsidRPr="0083703E" w:rsidRDefault="004650B4" w:rsidP="0083703E">
      <w:pPr>
        <w:adjustRightInd w:val="0"/>
        <w:ind w:left="993" w:right="88"/>
        <w:jc w:val="both"/>
        <w:rPr>
          <w:rFonts w:eastAsia="Calibri"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 xml:space="preserve">Протокол о признании Претендентов участниками аукциона – </w:t>
      </w:r>
      <w:r w:rsidRPr="0083703E">
        <w:rPr>
          <w:rFonts w:eastAsia="Calibri"/>
          <w:color w:val="000000"/>
          <w:sz w:val="24"/>
          <w:szCs w:val="24"/>
        </w:rPr>
        <w:t>протокол, содержащий сведения о перечне принятых Заявок с указанием ФИО (наименований) Претендентов, перечне отозванных Заявок, ФИО (наименований) Претендентов, признанных Участниками, а также ФИО</w:t>
      </w:r>
      <w:r w:rsidR="00B73894" w:rsidRPr="0083703E">
        <w:rPr>
          <w:rFonts w:eastAsia="Calibri"/>
          <w:color w:val="000000"/>
          <w:sz w:val="24"/>
          <w:szCs w:val="24"/>
        </w:rPr>
        <w:t xml:space="preserve"> </w:t>
      </w:r>
      <w:r w:rsidRPr="0083703E">
        <w:rPr>
          <w:rFonts w:eastAsia="Calibri"/>
          <w:color w:val="000000"/>
          <w:sz w:val="24"/>
          <w:szCs w:val="24"/>
        </w:rPr>
        <w:t>(наименований) Претендентов, которым было отказано в допуске к участию в аукционе, с указанием оснований отказа.</w:t>
      </w:r>
    </w:p>
    <w:p w:rsidR="004650B4" w:rsidRPr="0083703E" w:rsidRDefault="004650B4" w:rsidP="0083703E">
      <w:pPr>
        <w:adjustRightInd w:val="0"/>
        <w:ind w:left="993" w:right="88"/>
        <w:jc w:val="both"/>
        <w:rPr>
          <w:rFonts w:eastAsia="Calibri"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 xml:space="preserve">Протокол об итогах аукциона – </w:t>
      </w:r>
      <w:r w:rsidRPr="0083703E">
        <w:rPr>
          <w:rFonts w:eastAsia="Calibri"/>
          <w:color w:val="000000"/>
          <w:sz w:val="24"/>
          <w:szCs w:val="24"/>
        </w:rPr>
        <w:t>протокол, содержащий сведения о ФИО (наименовании)</w:t>
      </w:r>
      <w:r w:rsidR="00432BDF" w:rsidRPr="0083703E">
        <w:rPr>
          <w:rFonts w:eastAsia="Calibri"/>
          <w:color w:val="000000"/>
          <w:sz w:val="24"/>
          <w:szCs w:val="24"/>
        </w:rPr>
        <w:t xml:space="preserve"> </w:t>
      </w:r>
      <w:r w:rsidRPr="0083703E">
        <w:rPr>
          <w:rFonts w:eastAsia="Calibri"/>
          <w:color w:val="000000"/>
          <w:sz w:val="24"/>
          <w:szCs w:val="24"/>
        </w:rPr>
        <w:t>Победителя аукциона, месте, дате и времени проведения аукциона, предмете аукциона, об Участниках, о начальной цене продажи, цене Объектов (лота) аукциона, предложенной Победителем аукциона. Данный протокол является документом, удостоверяющим право Победителя на заключение договора купли-продажи Объектов (лота) аукциона.</w:t>
      </w:r>
    </w:p>
    <w:p w:rsidR="004650B4" w:rsidRPr="0083703E" w:rsidRDefault="004650B4" w:rsidP="0083703E">
      <w:pPr>
        <w:pStyle w:val="11"/>
        <w:tabs>
          <w:tab w:val="left" w:pos="1496"/>
        </w:tabs>
        <w:ind w:left="993" w:right="88"/>
        <w:jc w:val="right"/>
        <w:rPr>
          <w:sz w:val="24"/>
          <w:szCs w:val="24"/>
        </w:rPr>
      </w:pPr>
    </w:p>
    <w:p w:rsidR="004650B4" w:rsidRPr="0083703E" w:rsidRDefault="004650B4" w:rsidP="0083703E">
      <w:pPr>
        <w:pStyle w:val="11"/>
        <w:numPr>
          <w:ilvl w:val="0"/>
          <w:numId w:val="22"/>
        </w:numPr>
        <w:tabs>
          <w:tab w:val="left" w:pos="1496"/>
        </w:tabs>
        <w:ind w:left="993" w:right="88" w:firstLine="0"/>
        <w:jc w:val="left"/>
        <w:rPr>
          <w:sz w:val="24"/>
          <w:szCs w:val="24"/>
        </w:rPr>
      </w:pPr>
      <w:r w:rsidRPr="0083703E">
        <w:rPr>
          <w:sz w:val="24"/>
          <w:szCs w:val="24"/>
        </w:rPr>
        <w:t>Правовое</w:t>
      </w:r>
      <w:r w:rsidRPr="0083703E">
        <w:rPr>
          <w:spacing w:val="1"/>
          <w:sz w:val="24"/>
          <w:szCs w:val="24"/>
        </w:rPr>
        <w:t xml:space="preserve"> </w:t>
      </w:r>
      <w:r w:rsidRPr="0083703E">
        <w:rPr>
          <w:sz w:val="24"/>
          <w:szCs w:val="24"/>
        </w:rPr>
        <w:t>регулирование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Аукцион по продаже </w:t>
      </w:r>
      <w:r w:rsidR="00432BDF" w:rsidRPr="0083703E">
        <w:rPr>
          <w:sz w:val="24"/>
          <w:szCs w:val="24"/>
        </w:rPr>
        <w:t xml:space="preserve">автотранспортных средств (далее – </w:t>
      </w:r>
      <w:r w:rsidRPr="0083703E">
        <w:rPr>
          <w:sz w:val="24"/>
          <w:szCs w:val="24"/>
        </w:rPr>
        <w:t>имуществ</w:t>
      </w:r>
      <w:r w:rsidR="00432BDF" w:rsidRPr="0083703E">
        <w:rPr>
          <w:sz w:val="24"/>
          <w:szCs w:val="24"/>
        </w:rPr>
        <w:t>о)</w:t>
      </w:r>
      <w:r w:rsidRPr="0083703E">
        <w:rPr>
          <w:sz w:val="24"/>
          <w:szCs w:val="24"/>
        </w:rPr>
        <w:t xml:space="preserve"> в электронной форме (далее - аукцион) проводится в соответствии с:</w:t>
      </w:r>
    </w:p>
    <w:p w:rsidR="004650B4" w:rsidRPr="0083703E" w:rsidRDefault="004650B4" w:rsidP="0083703E">
      <w:pPr>
        <w:pStyle w:val="a8"/>
        <w:numPr>
          <w:ilvl w:val="0"/>
          <w:numId w:val="21"/>
        </w:numPr>
        <w:tabs>
          <w:tab w:val="left" w:pos="1362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Гражданским кодексом Российской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Федерации;</w:t>
      </w:r>
    </w:p>
    <w:p w:rsidR="004650B4" w:rsidRPr="0083703E" w:rsidRDefault="004650B4" w:rsidP="0083703E">
      <w:pPr>
        <w:pStyle w:val="a8"/>
        <w:numPr>
          <w:ilvl w:val="0"/>
          <w:numId w:val="21"/>
        </w:numPr>
        <w:tabs>
          <w:tab w:val="left" w:pos="1362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Федеральным законом от 26.07.2006 № 135-ФЗ «О защите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конкуренции»;</w:t>
      </w:r>
    </w:p>
    <w:p w:rsidR="004650B4" w:rsidRPr="0083703E" w:rsidRDefault="004650B4" w:rsidP="0083703E">
      <w:pPr>
        <w:pStyle w:val="a8"/>
        <w:numPr>
          <w:ilvl w:val="0"/>
          <w:numId w:val="21"/>
        </w:numPr>
        <w:tabs>
          <w:tab w:val="left" w:pos="1362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Федеральным законом от 21.12.2001 № 178-ФЗ «О приватизации государственного и муниципального имущества»;</w:t>
      </w:r>
    </w:p>
    <w:p w:rsidR="004650B4" w:rsidRPr="00354910" w:rsidRDefault="004650B4" w:rsidP="0083703E">
      <w:pPr>
        <w:pStyle w:val="a8"/>
        <w:numPr>
          <w:ilvl w:val="0"/>
          <w:numId w:val="21"/>
        </w:numPr>
        <w:tabs>
          <w:tab w:val="left" w:pos="1364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 xml:space="preserve">постановлением Правительства Российской Федерации от 27.08.2012 № 860 </w:t>
      </w:r>
      <w:r w:rsidRPr="0083703E">
        <w:rPr>
          <w:spacing w:val="-3"/>
          <w:sz w:val="24"/>
          <w:szCs w:val="24"/>
        </w:rPr>
        <w:t xml:space="preserve">«Об </w:t>
      </w:r>
      <w:r w:rsidRPr="0083703E">
        <w:rPr>
          <w:sz w:val="24"/>
          <w:szCs w:val="24"/>
        </w:rPr>
        <w:t xml:space="preserve">организации и проведении продажи государственного или муниципального имущества в </w:t>
      </w:r>
      <w:r w:rsidRPr="00354910">
        <w:rPr>
          <w:sz w:val="24"/>
          <w:szCs w:val="24"/>
        </w:rPr>
        <w:t>электронной</w:t>
      </w:r>
      <w:r w:rsidRPr="00354910">
        <w:rPr>
          <w:spacing w:val="-14"/>
          <w:sz w:val="24"/>
          <w:szCs w:val="24"/>
        </w:rPr>
        <w:t xml:space="preserve"> </w:t>
      </w:r>
      <w:r w:rsidRPr="00354910">
        <w:rPr>
          <w:sz w:val="24"/>
          <w:szCs w:val="24"/>
        </w:rPr>
        <w:t>форме»;</w:t>
      </w:r>
    </w:p>
    <w:p w:rsidR="004650B4" w:rsidRPr="00FC29FF" w:rsidRDefault="00354910" w:rsidP="00354910">
      <w:pPr>
        <w:pStyle w:val="a8"/>
        <w:tabs>
          <w:tab w:val="left" w:pos="1364"/>
        </w:tabs>
        <w:ind w:left="993" w:right="88" w:firstLine="0"/>
        <w:rPr>
          <w:color w:val="FF0000"/>
          <w:sz w:val="24"/>
          <w:szCs w:val="24"/>
          <w:highlight w:val="yellow"/>
        </w:rPr>
      </w:pPr>
      <w:r w:rsidRPr="00354910">
        <w:rPr>
          <w:sz w:val="24"/>
          <w:szCs w:val="24"/>
        </w:rPr>
        <w:t xml:space="preserve">-  </w:t>
      </w:r>
      <w:r w:rsidR="007C1F04" w:rsidRPr="00354910">
        <w:rPr>
          <w:sz w:val="24"/>
          <w:szCs w:val="24"/>
        </w:rPr>
        <w:t>с</w:t>
      </w:r>
      <w:r w:rsidR="004650B4" w:rsidRPr="00354910">
        <w:rPr>
          <w:sz w:val="24"/>
          <w:szCs w:val="24"/>
        </w:rPr>
        <w:t>огласием</w:t>
      </w:r>
      <w:r w:rsidR="004650B4" w:rsidRPr="0083703E">
        <w:rPr>
          <w:sz w:val="24"/>
          <w:szCs w:val="24"/>
        </w:rPr>
        <w:t xml:space="preserve"> на продажу собственника имущества Комитета имущественных отношений Администрации городского округа Электросталь Московской области от </w:t>
      </w:r>
      <w:r w:rsidR="007C1F04" w:rsidRPr="007C1F04">
        <w:rPr>
          <w:sz w:val="24"/>
          <w:szCs w:val="24"/>
        </w:rPr>
        <w:t>01</w:t>
      </w:r>
      <w:r w:rsidR="006E1888" w:rsidRPr="007C1F04">
        <w:rPr>
          <w:sz w:val="24"/>
          <w:szCs w:val="24"/>
        </w:rPr>
        <w:t>.0</w:t>
      </w:r>
      <w:r w:rsidR="007C1F04" w:rsidRPr="007C1F04">
        <w:rPr>
          <w:sz w:val="24"/>
          <w:szCs w:val="24"/>
        </w:rPr>
        <w:t>3</w:t>
      </w:r>
      <w:r w:rsidR="00A159E7" w:rsidRPr="007C1F04">
        <w:rPr>
          <w:sz w:val="24"/>
          <w:szCs w:val="24"/>
        </w:rPr>
        <w:t>.</w:t>
      </w:r>
      <w:r w:rsidR="006E1888" w:rsidRPr="007C1F04">
        <w:rPr>
          <w:sz w:val="24"/>
          <w:szCs w:val="24"/>
        </w:rPr>
        <w:t>2021</w:t>
      </w:r>
      <w:r w:rsidR="004650B4" w:rsidRPr="007C1F04">
        <w:rPr>
          <w:sz w:val="24"/>
          <w:szCs w:val="24"/>
        </w:rPr>
        <w:t>г. №</w:t>
      </w:r>
      <w:r w:rsidR="00B73894" w:rsidRPr="007C1F04">
        <w:rPr>
          <w:sz w:val="24"/>
          <w:szCs w:val="24"/>
        </w:rPr>
        <w:t xml:space="preserve"> </w:t>
      </w:r>
      <w:r w:rsidR="007C1F04">
        <w:rPr>
          <w:sz w:val="24"/>
          <w:szCs w:val="24"/>
        </w:rPr>
        <w:t>84</w:t>
      </w:r>
      <w:r w:rsidR="0032471B" w:rsidRPr="007C1F04">
        <w:rPr>
          <w:sz w:val="24"/>
          <w:szCs w:val="24"/>
        </w:rPr>
        <w:t>;</w:t>
      </w:r>
    </w:p>
    <w:p w:rsidR="004650B4" w:rsidRPr="007C1F04" w:rsidRDefault="004650B4" w:rsidP="0083703E">
      <w:pPr>
        <w:pStyle w:val="a8"/>
        <w:tabs>
          <w:tab w:val="left" w:pos="1599"/>
        </w:tabs>
        <w:ind w:left="993" w:right="88" w:firstLine="0"/>
        <w:rPr>
          <w:color w:val="000000" w:themeColor="text1"/>
          <w:sz w:val="24"/>
          <w:szCs w:val="24"/>
        </w:rPr>
      </w:pPr>
      <w:r w:rsidRPr="0083703E">
        <w:rPr>
          <w:sz w:val="24"/>
          <w:szCs w:val="24"/>
        </w:rPr>
        <w:t>-     приказом МБУ «Мир спорта «Сталь»</w:t>
      </w:r>
      <w:r w:rsidRPr="0083703E">
        <w:rPr>
          <w:color w:val="FF0000"/>
          <w:sz w:val="24"/>
          <w:szCs w:val="24"/>
        </w:rPr>
        <w:t xml:space="preserve"> </w:t>
      </w:r>
      <w:r w:rsidRPr="0083703E">
        <w:rPr>
          <w:sz w:val="24"/>
          <w:szCs w:val="24"/>
        </w:rPr>
        <w:t xml:space="preserve">от </w:t>
      </w:r>
      <w:r w:rsidRPr="007C1F04">
        <w:rPr>
          <w:color w:val="000000" w:themeColor="text1"/>
          <w:sz w:val="24"/>
          <w:szCs w:val="24"/>
        </w:rPr>
        <w:t>«</w:t>
      </w:r>
      <w:r w:rsidR="007C1F04" w:rsidRPr="007C1F04">
        <w:rPr>
          <w:color w:val="000000" w:themeColor="text1"/>
          <w:sz w:val="24"/>
          <w:szCs w:val="24"/>
        </w:rPr>
        <w:t>01</w:t>
      </w:r>
      <w:r w:rsidRPr="007C1F04">
        <w:rPr>
          <w:color w:val="000000" w:themeColor="text1"/>
          <w:sz w:val="24"/>
          <w:szCs w:val="24"/>
        </w:rPr>
        <w:t xml:space="preserve">» </w:t>
      </w:r>
      <w:r w:rsidR="007C1F04" w:rsidRPr="007C1F04">
        <w:rPr>
          <w:color w:val="000000" w:themeColor="text1"/>
          <w:sz w:val="24"/>
          <w:szCs w:val="24"/>
        </w:rPr>
        <w:t>марта</w:t>
      </w:r>
      <w:r w:rsidR="00317C79" w:rsidRPr="007C1F04">
        <w:rPr>
          <w:color w:val="000000" w:themeColor="text1"/>
          <w:sz w:val="24"/>
          <w:szCs w:val="24"/>
        </w:rPr>
        <w:t xml:space="preserve"> 2021</w:t>
      </w:r>
      <w:r w:rsidRPr="007C1F04">
        <w:rPr>
          <w:color w:val="000000" w:themeColor="text1"/>
          <w:sz w:val="24"/>
          <w:szCs w:val="24"/>
        </w:rPr>
        <w:t>г. №</w:t>
      </w:r>
      <w:r w:rsidR="007C1F04" w:rsidRPr="007C1F04">
        <w:rPr>
          <w:color w:val="000000" w:themeColor="text1"/>
          <w:sz w:val="24"/>
          <w:szCs w:val="24"/>
        </w:rPr>
        <w:t xml:space="preserve"> 23</w:t>
      </w:r>
      <w:r w:rsidRPr="007C1F04">
        <w:rPr>
          <w:color w:val="000000" w:themeColor="text1"/>
          <w:sz w:val="24"/>
          <w:szCs w:val="24"/>
        </w:rPr>
        <w:t xml:space="preserve"> ,</w:t>
      </w:r>
    </w:p>
    <w:p w:rsidR="004650B4" w:rsidRPr="007C1F04" w:rsidRDefault="004650B4" w:rsidP="007C1F04">
      <w:pPr>
        <w:pStyle w:val="a8"/>
      </w:pPr>
      <w:r w:rsidRPr="0083703E">
        <w:t>иными нормативными правовыми</w:t>
      </w:r>
      <w:r w:rsidRPr="0083703E">
        <w:rPr>
          <w:spacing w:val="-3"/>
        </w:rPr>
        <w:t xml:space="preserve"> </w:t>
      </w:r>
      <w:r w:rsidRPr="0083703E">
        <w:t>актами.</w:t>
      </w:r>
    </w:p>
    <w:p w:rsidR="00432BDF" w:rsidRPr="0083703E" w:rsidRDefault="00432BDF" w:rsidP="0083703E">
      <w:pPr>
        <w:tabs>
          <w:tab w:val="left" w:pos="1364"/>
        </w:tabs>
        <w:ind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adjustRightInd w:val="0"/>
        <w:ind w:left="993"/>
        <w:jc w:val="both"/>
        <w:rPr>
          <w:rFonts w:eastAsia="Calibri"/>
          <w:b/>
          <w:bCs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>3. Сведения об аукционе</w:t>
      </w:r>
    </w:p>
    <w:p w:rsidR="004650B4" w:rsidRPr="0083703E" w:rsidRDefault="004650B4" w:rsidP="0083703E">
      <w:pPr>
        <w:adjustRightInd w:val="0"/>
        <w:ind w:left="993"/>
        <w:jc w:val="both"/>
        <w:rPr>
          <w:rFonts w:eastAsia="Calibri"/>
          <w:b/>
          <w:bCs/>
          <w:color w:val="000000"/>
          <w:sz w:val="24"/>
          <w:szCs w:val="24"/>
        </w:rPr>
      </w:pPr>
    </w:p>
    <w:p w:rsidR="004650B4" w:rsidRPr="0083703E" w:rsidRDefault="004650B4" w:rsidP="0083703E">
      <w:pPr>
        <w:adjustRightInd w:val="0"/>
        <w:ind w:left="993"/>
        <w:jc w:val="both"/>
        <w:rPr>
          <w:rFonts w:eastAsia="Calibri"/>
          <w:b/>
          <w:bCs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 xml:space="preserve">3.1. Продавец: </w:t>
      </w:r>
    </w:p>
    <w:p w:rsidR="004650B4" w:rsidRPr="0083703E" w:rsidRDefault="004650B4" w:rsidP="0083703E">
      <w:pPr>
        <w:pStyle w:val="a8"/>
        <w:adjustRightInd w:val="0"/>
        <w:ind w:left="993" w:right="88" w:firstLine="0"/>
        <w:rPr>
          <w:rFonts w:eastAsia="Calibri"/>
          <w:color w:val="000000"/>
          <w:sz w:val="24"/>
          <w:szCs w:val="24"/>
        </w:rPr>
      </w:pPr>
      <w:r w:rsidRPr="0083703E">
        <w:rPr>
          <w:bCs/>
          <w:sz w:val="24"/>
          <w:szCs w:val="24"/>
        </w:rPr>
        <w:t>Наименование: Муниципальное бюджетное учреждение «Мир спорта «Сталь»</w:t>
      </w:r>
      <w:r w:rsidRPr="0083703E">
        <w:rPr>
          <w:rFonts w:eastAsia="Calibri"/>
          <w:bCs/>
          <w:sz w:val="24"/>
          <w:szCs w:val="24"/>
        </w:rPr>
        <w:t xml:space="preserve"> </w:t>
      </w:r>
      <w:r w:rsidRPr="0083703E">
        <w:rPr>
          <w:rFonts w:eastAsia="Calibri"/>
          <w:sz w:val="24"/>
          <w:szCs w:val="24"/>
        </w:rPr>
        <w:t>(</w:t>
      </w:r>
      <w:r w:rsidRPr="0083703E">
        <w:rPr>
          <w:bCs/>
          <w:sz w:val="24"/>
          <w:szCs w:val="24"/>
        </w:rPr>
        <w:t>МБУ «Мир спорта «Сталь»</w:t>
      </w:r>
      <w:r w:rsidRPr="0083703E">
        <w:rPr>
          <w:rFonts w:eastAsia="Calibri"/>
          <w:sz w:val="24"/>
          <w:szCs w:val="24"/>
        </w:rPr>
        <w:t>)</w:t>
      </w:r>
      <w:r w:rsidRPr="0083703E">
        <w:rPr>
          <w:sz w:val="24"/>
          <w:szCs w:val="24"/>
        </w:rPr>
        <w:t>.</w:t>
      </w:r>
    </w:p>
    <w:p w:rsidR="004650B4" w:rsidRPr="0083703E" w:rsidRDefault="004650B4" w:rsidP="0083703E">
      <w:pPr>
        <w:pStyle w:val="a6"/>
        <w:tabs>
          <w:tab w:val="left" w:pos="11057"/>
        </w:tabs>
        <w:ind w:left="993" w:right="88"/>
        <w:jc w:val="both"/>
        <w:rPr>
          <w:bCs/>
          <w:sz w:val="24"/>
          <w:szCs w:val="24"/>
        </w:rPr>
      </w:pPr>
      <w:r w:rsidRPr="0083703E">
        <w:rPr>
          <w:sz w:val="24"/>
          <w:szCs w:val="24"/>
        </w:rPr>
        <w:t xml:space="preserve">Место нахождения: </w:t>
      </w:r>
      <w:r w:rsidRPr="0083703E">
        <w:rPr>
          <w:bCs/>
          <w:sz w:val="24"/>
          <w:szCs w:val="24"/>
        </w:rPr>
        <w:t>144003, Россия, Московская область, г. Электросталь, ул. Радио, дом 3, офис 1</w:t>
      </w:r>
    </w:p>
    <w:p w:rsidR="004650B4" w:rsidRPr="0083703E" w:rsidRDefault="004650B4" w:rsidP="0083703E">
      <w:pPr>
        <w:pStyle w:val="a6"/>
        <w:tabs>
          <w:tab w:val="left" w:pos="11057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Адрес электронной почты: </w:t>
      </w:r>
      <w:r w:rsidRPr="0083703E">
        <w:rPr>
          <w:bCs/>
          <w:sz w:val="24"/>
          <w:szCs w:val="24"/>
          <w:lang w:val="en-US"/>
        </w:rPr>
        <w:t>mirsporta</w:t>
      </w:r>
      <w:r w:rsidRPr="0083703E">
        <w:rPr>
          <w:bCs/>
          <w:sz w:val="24"/>
          <w:szCs w:val="24"/>
        </w:rPr>
        <w:t>_</w:t>
      </w:r>
      <w:r w:rsidRPr="0083703E">
        <w:rPr>
          <w:bCs/>
          <w:sz w:val="24"/>
          <w:szCs w:val="24"/>
          <w:lang w:val="en-US"/>
        </w:rPr>
        <w:t>stal</w:t>
      </w:r>
      <w:r w:rsidRPr="0083703E">
        <w:rPr>
          <w:bCs/>
          <w:sz w:val="24"/>
          <w:szCs w:val="24"/>
        </w:rPr>
        <w:t>@</w:t>
      </w:r>
      <w:r w:rsidRPr="0083703E">
        <w:rPr>
          <w:bCs/>
          <w:sz w:val="24"/>
          <w:szCs w:val="24"/>
          <w:lang w:val="en-US"/>
        </w:rPr>
        <w:t>mail</w:t>
      </w:r>
      <w:r w:rsidRPr="0083703E">
        <w:rPr>
          <w:bCs/>
          <w:sz w:val="24"/>
          <w:szCs w:val="24"/>
        </w:rPr>
        <w:t>.</w:t>
      </w:r>
      <w:r w:rsidRPr="0083703E">
        <w:rPr>
          <w:bCs/>
          <w:sz w:val="24"/>
          <w:szCs w:val="24"/>
          <w:lang w:val="en-US"/>
        </w:rPr>
        <w:t>ru</w:t>
      </w:r>
      <w:r w:rsidRPr="0083703E">
        <w:rPr>
          <w:sz w:val="24"/>
          <w:szCs w:val="24"/>
        </w:rPr>
        <w:t xml:space="preserve"> </w:t>
      </w:r>
    </w:p>
    <w:p w:rsidR="004650B4" w:rsidRPr="001579D7" w:rsidRDefault="004650B4" w:rsidP="00FA64DF">
      <w:pPr>
        <w:pStyle w:val="a6"/>
        <w:tabs>
          <w:tab w:val="left" w:pos="11057"/>
        </w:tabs>
        <w:ind w:left="993" w:right="88"/>
        <w:rPr>
          <w:sz w:val="24"/>
          <w:szCs w:val="24"/>
        </w:rPr>
      </w:pPr>
      <w:r w:rsidRPr="00FA64DF">
        <w:rPr>
          <w:b/>
          <w:sz w:val="24"/>
          <w:szCs w:val="24"/>
        </w:rPr>
        <w:t>Тел.:</w:t>
      </w:r>
      <w:r w:rsidR="00FA64DF" w:rsidRPr="00FA64DF">
        <w:rPr>
          <w:b/>
          <w:sz w:val="24"/>
          <w:szCs w:val="24"/>
        </w:rPr>
        <w:t xml:space="preserve"> 8(496)573-47-38</w:t>
      </w:r>
      <w:r w:rsidR="00FA64DF">
        <w:rPr>
          <w:b/>
          <w:sz w:val="24"/>
          <w:szCs w:val="24"/>
        </w:rPr>
        <w:t xml:space="preserve"> </w:t>
      </w:r>
      <w:r w:rsidR="00FA64DF" w:rsidRPr="00FA64DF">
        <w:rPr>
          <w:b/>
          <w:sz w:val="24"/>
          <w:szCs w:val="24"/>
        </w:rPr>
        <w:t>по будням, с 9-00 до 18-00</w:t>
      </w:r>
      <w:r w:rsidR="00FA64DF">
        <w:rPr>
          <w:b/>
          <w:sz w:val="24"/>
          <w:szCs w:val="24"/>
        </w:rPr>
        <w:t xml:space="preserve"> </w:t>
      </w:r>
      <w:r w:rsidRPr="00FA64DF">
        <w:rPr>
          <w:b/>
          <w:sz w:val="24"/>
          <w:szCs w:val="24"/>
        </w:rPr>
        <w:t xml:space="preserve"> </w:t>
      </w:r>
      <w:r w:rsidR="00FA64DF">
        <w:rPr>
          <w:sz w:val="24"/>
          <w:szCs w:val="24"/>
        </w:rPr>
        <w:t xml:space="preserve">или  </w:t>
      </w:r>
      <w:r w:rsidR="006E1888" w:rsidRPr="00F94C2E">
        <w:rPr>
          <w:rFonts w:eastAsia="Calibri"/>
          <w:b/>
          <w:sz w:val="24"/>
          <w:szCs w:val="24"/>
          <w:lang w:eastAsia="en-US"/>
        </w:rPr>
        <w:t>8(916)-678-81-48</w:t>
      </w:r>
      <w:r w:rsidR="00FA64DF">
        <w:rPr>
          <w:rFonts w:eastAsia="Calibri"/>
          <w:b/>
          <w:sz w:val="24"/>
          <w:szCs w:val="24"/>
          <w:lang w:eastAsia="en-US"/>
        </w:rPr>
        <w:t xml:space="preserve"> Владимир Николаевич Филатов</w:t>
      </w:r>
    </w:p>
    <w:p w:rsidR="00EB6C5B" w:rsidRPr="00EB6C5B" w:rsidRDefault="004650B4" w:rsidP="00EB6C5B">
      <w:pPr>
        <w:pStyle w:val="a6"/>
        <w:tabs>
          <w:tab w:val="left" w:pos="11057"/>
        </w:tabs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 xml:space="preserve">Реквизиты: </w:t>
      </w:r>
      <w:r w:rsidR="00EB6C5B" w:rsidRPr="00EB6C5B">
        <w:rPr>
          <w:sz w:val="24"/>
          <w:szCs w:val="24"/>
        </w:rPr>
        <w:t>ОГРН 1175053018513</w:t>
      </w:r>
    </w:p>
    <w:p w:rsidR="00EB6C5B" w:rsidRPr="00EB6C5B" w:rsidRDefault="00EB6C5B" w:rsidP="00EB6C5B">
      <w:pPr>
        <w:pStyle w:val="a6"/>
        <w:tabs>
          <w:tab w:val="left" w:pos="11057"/>
        </w:tabs>
        <w:ind w:left="993" w:right="88"/>
        <w:rPr>
          <w:sz w:val="24"/>
          <w:szCs w:val="24"/>
        </w:rPr>
      </w:pPr>
      <w:r w:rsidRPr="00EB6C5B">
        <w:rPr>
          <w:sz w:val="24"/>
          <w:szCs w:val="24"/>
        </w:rPr>
        <w:t>ИНН/КПП 5053045727/505301001</w:t>
      </w:r>
    </w:p>
    <w:p w:rsidR="00EB6C5B" w:rsidRPr="00EB6C5B" w:rsidRDefault="00EB6C5B" w:rsidP="00EB6C5B">
      <w:pPr>
        <w:pStyle w:val="a6"/>
        <w:tabs>
          <w:tab w:val="left" w:pos="11057"/>
        </w:tabs>
        <w:ind w:left="993" w:right="88"/>
        <w:jc w:val="both"/>
        <w:rPr>
          <w:bCs/>
          <w:sz w:val="24"/>
          <w:szCs w:val="24"/>
        </w:rPr>
      </w:pPr>
      <w:r w:rsidRPr="00EB6C5B">
        <w:rPr>
          <w:sz w:val="24"/>
          <w:szCs w:val="24"/>
        </w:rPr>
        <w:t>Получатель: «ФИНУПРАВЛЕНИЕ»</w:t>
      </w:r>
      <w:r w:rsidRPr="00EB6C5B">
        <w:rPr>
          <w:bCs/>
          <w:sz w:val="24"/>
          <w:szCs w:val="24"/>
        </w:rPr>
        <w:t xml:space="preserve"> (МБУ «Мир спорта «Сталь» л/с 20486</w:t>
      </w:r>
      <w:r w:rsidRPr="00EB6C5B">
        <w:rPr>
          <w:bCs/>
          <w:sz w:val="24"/>
          <w:szCs w:val="24"/>
          <w:lang w:val="en-US"/>
        </w:rPr>
        <w:t>Z</w:t>
      </w:r>
      <w:r w:rsidRPr="00EB6C5B">
        <w:rPr>
          <w:bCs/>
          <w:sz w:val="24"/>
          <w:szCs w:val="24"/>
        </w:rPr>
        <w:t>43970)</w:t>
      </w:r>
    </w:p>
    <w:p w:rsidR="00EB6C5B" w:rsidRPr="00EB6C5B" w:rsidRDefault="00EB6C5B" w:rsidP="00EB6C5B">
      <w:pPr>
        <w:pStyle w:val="a6"/>
        <w:tabs>
          <w:tab w:val="left" w:pos="11057"/>
        </w:tabs>
        <w:ind w:left="993" w:right="88"/>
        <w:jc w:val="both"/>
        <w:rPr>
          <w:sz w:val="24"/>
          <w:szCs w:val="24"/>
        </w:rPr>
      </w:pPr>
      <w:r w:rsidRPr="00EB6C5B">
        <w:rPr>
          <w:sz w:val="24"/>
          <w:szCs w:val="24"/>
        </w:rPr>
        <w:t>Единый казначейский счет: 40102810845370000004</w:t>
      </w:r>
    </w:p>
    <w:p w:rsidR="00EB6C5B" w:rsidRPr="00EB6C5B" w:rsidRDefault="00EB6C5B" w:rsidP="00EB6C5B">
      <w:pPr>
        <w:pStyle w:val="a6"/>
        <w:tabs>
          <w:tab w:val="left" w:pos="11057"/>
        </w:tabs>
        <w:ind w:left="993" w:right="88"/>
        <w:jc w:val="both"/>
        <w:rPr>
          <w:sz w:val="24"/>
          <w:szCs w:val="24"/>
        </w:rPr>
      </w:pPr>
      <w:r w:rsidRPr="00EB6C5B">
        <w:rPr>
          <w:sz w:val="24"/>
          <w:szCs w:val="24"/>
        </w:rPr>
        <w:t>Казначейский счет: 03234643467900004801</w:t>
      </w:r>
    </w:p>
    <w:p w:rsidR="00EB6C5B" w:rsidRPr="00EB6C5B" w:rsidRDefault="00EB6C5B" w:rsidP="00EB6C5B">
      <w:pPr>
        <w:pStyle w:val="a6"/>
        <w:tabs>
          <w:tab w:val="left" w:pos="11057"/>
        </w:tabs>
        <w:ind w:left="993" w:right="88"/>
        <w:jc w:val="both"/>
        <w:rPr>
          <w:sz w:val="24"/>
          <w:szCs w:val="24"/>
        </w:rPr>
      </w:pPr>
      <w:r w:rsidRPr="00EB6C5B">
        <w:rPr>
          <w:bCs/>
          <w:sz w:val="24"/>
          <w:szCs w:val="24"/>
        </w:rPr>
        <w:t>Банк получателя:</w:t>
      </w:r>
      <w:r w:rsidRPr="00EB6C5B">
        <w:rPr>
          <w:sz w:val="24"/>
          <w:szCs w:val="24"/>
        </w:rPr>
        <w:t xml:space="preserve"> ГУ Банка России по ЦФО//УФК по Московской области, г. Москва</w:t>
      </w:r>
    </w:p>
    <w:p w:rsidR="00EB6C5B" w:rsidRPr="006E1888" w:rsidRDefault="00EB6C5B" w:rsidP="00EB6C5B">
      <w:pPr>
        <w:pStyle w:val="a6"/>
        <w:tabs>
          <w:tab w:val="left" w:pos="11057"/>
        </w:tabs>
        <w:ind w:left="993" w:right="88"/>
        <w:jc w:val="both"/>
        <w:rPr>
          <w:sz w:val="24"/>
          <w:szCs w:val="24"/>
          <w:lang w:val="en-US"/>
        </w:rPr>
      </w:pPr>
      <w:r w:rsidRPr="00EB6C5B">
        <w:rPr>
          <w:sz w:val="24"/>
          <w:szCs w:val="24"/>
        </w:rPr>
        <w:t>БИК</w:t>
      </w:r>
      <w:r w:rsidRPr="006E1888">
        <w:rPr>
          <w:sz w:val="24"/>
          <w:szCs w:val="24"/>
          <w:lang w:val="en-US"/>
        </w:rPr>
        <w:t xml:space="preserve"> 004525987</w:t>
      </w:r>
    </w:p>
    <w:p w:rsidR="00EB6C5B" w:rsidRPr="006E1888" w:rsidRDefault="00EB6C5B" w:rsidP="00EB6C5B">
      <w:pPr>
        <w:pStyle w:val="a6"/>
        <w:tabs>
          <w:tab w:val="left" w:pos="11057"/>
        </w:tabs>
        <w:ind w:left="993" w:right="88"/>
        <w:rPr>
          <w:sz w:val="24"/>
          <w:szCs w:val="24"/>
          <w:lang w:val="en-US"/>
        </w:rPr>
      </w:pPr>
      <w:r w:rsidRPr="00EB6C5B">
        <w:rPr>
          <w:sz w:val="24"/>
          <w:szCs w:val="24"/>
        </w:rPr>
        <w:t>ОКТМО</w:t>
      </w:r>
      <w:r w:rsidRPr="006E1888">
        <w:rPr>
          <w:sz w:val="24"/>
          <w:szCs w:val="24"/>
          <w:lang w:val="en-US"/>
        </w:rPr>
        <w:t xml:space="preserve"> 46790000</w:t>
      </w:r>
    </w:p>
    <w:p w:rsidR="00EB6C5B" w:rsidRPr="006E1888" w:rsidRDefault="00EB6C5B" w:rsidP="00EB6C5B">
      <w:pPr>
        <w:pStyle w:val="a6"/>
        <w:tabs>
          <w:tab w:val="left" w:pos="11057"/>
        </w:tabs>
        <w:ind w:left="993" w:right="88"/>
        <w:jc w:val="both"/>
        <w:rPr>
          <w:sz w:val="24"/>
          <w:szCs w:val="24"/>
          <w:lang w:val="en-US"/>
        </w:rPr>
      </w:pPr>
      <w:r w:rsidRPr="00EB6C5B">
        <w:rPr>
          <w:sz w:val="24"/>
          <w:szCs w:val="24"/>
          <w:lang w:val="en-US"/>
        </w:rPr>
        <w:t>E</w:t>
      </w:r>
      <w:r w:rsidRPr="006E1888">
        <w:rPr>
          <w:sz w:val="24"/>
          <w:szCs w:val="24"/>
          <w:lang w:val="en-US"/>
        </w:rPr>
        <w:t>-</w:t>
      </w:r>
      <w:r w:rsidRPr="00EB6C5B">
        <w:rPr>
          <w:sz w:val="24"/>
          <w:szCs w:val="24"/>
          <w:lang w:val="en-US"/>
        </w:rPr>
        <w:t>mail</w:t>
      </w:r>
      <w:r w:rsidRPr="006E1888">
        <w:rPr>
          <w:sz w:val="24"/>
          <w:szCs w:val="24"/>
          <w:lang w:val="en-US"/>
        </w:rPr>
        <w:t xml:space="preserve">: </w:t>
      </w:r>
      <w:hyperlink r:id="rId9" w:history="1">
        <w:r w:rsidRPr="00EB6C5B">
          <w:rPr>
            <w:rStyle w:val="a9"/>
            <w:sz w:val="24"/>
            <w:szCs w:val="24"/>
            <w:lang w:val="en-US"/>
          </w:rPr>
          <w:t>mirsporta</w:t>
        </w:r>
        <w:r w:rsidRPr="006E1888">
          <w:rPr>
            <w:rStyle w:val="a9"/>
            <w:sz w:val="24"/>
            <w:szCs w:val="24"/>
            <w:lang w:val="en-US"/>
          </w:rPr>
          <w:t>_</w:t>
        </w:r>
        <w:r w:rsidRPr="00EB6C5B">
          <w:rPr>
            <w:rStyle w:val="a9"/>
            <w:sz w:val="24"/>
            <w:szCs w:val="24"/>
            <w:lang w:val="en-US"/>
          </w:rPr>
          <w:t>stal</w:t>
        </w:r>
        <w:r w:rsidRPr="006E1888">
          <w:rPr>
            <w:rStyle w:val="a9"/>
            <w:sz w:val="24"/>
            <w:szCs w:val="24"/>
            <w:lang w:val="en-US"/>
          </w:rPr>
          <w:t>@</w:t>
        </w:r>
        <w:r w:rsidRPr="00EB6C5B">
          <w:rPr>
            <w:rStyle w:val="a9"/>
            <w:sz w:val="24"/>
            <w:szCs w:val="24"/>
            <w:lang w:val="en-US"/>
          </w:rPr>
          <w:t>mail</w:t>
        </w:r>
        <w:r w:rsidRPr="006E1888">
          <w:rPr>
            <w:rStyle w:val="a9"/>
            <w:sz w:val="24"/>
            <w:szCs w:val="24"/>
            <w:lang w:val="en-US"/>
          </w:rPr>
          <w:t>.</w:t>
        </w:r>
        <w:r w:rsidRPr="00EB6C5B">
          <w:rPr>
            <w:rStyle w:val="a9"/>
            <w:sz w:val="24"/>
            <w:szCs w:val="24"/>
            <w:lang w:val="en-US"/>
          </w:rPr>
          <w:t>ru</w:t>
        </w:r>
      </w:hyperlink>
      <w:r w:rsidRPr="006E1888">
        <w:rPr>
          <w:sz w:val="24"/>
          <w:szCs w:val="24"/>
          <w:lang w:val="en-US"/>
        </w:rPr>
        <w:t>.</w:t>
      </w:r>
    </w:p>
    <w:p w:rsidR="00EB6C5B" w:rsidRPr="006E1888" w:rsidRDefault="00EB6C5B" w:rsidP="00EB6C5B">
      <w:pPr>
        <w:pStyle w:val="a6"/>
        <w:tabs>
          <w:tab w:val="left" w:pos="11057"/>
        </w:tabs>
        <w:ind w:left="993" w:right="88"/>
        <w:jc w:val="both"/>
        <w:rPr>
          <w:rFonts w:eastAsia="Calibri"/>
          <w:b/>
          <w:bCs/>
          <w:color w:val="000000"/>
          <w:sz w:val="24"/>
          <w:szCs w:val="24"/>
          <w:lang w:val="en-US"/>
        </w:rPr>
      </w:pPr>
    </w:p>
    <w:p w:rsidR="004650B4" w:rsidRPr="0083703E" w:rsidRDefault="004650B4" w:rsidP="0083703E">
      <w:pPr>
        <w:adjustRightInd w:val="0"/>
        <w:ind w:left="993"/>
        <w:jc w:val="both"/>
        <w:rPr>
          <w:rFonts w:eastAsia="Calibri"/>
          <w:b/>
          <w:bCs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 xml:space="preserve">3.2. </w:t>
      </w:r>
      <w:r w:rsidRPr="0083703E">
        <w:rPr>
          <w:b/>
          <w:sz w:val="24"/>
          <w:szCs w:val="24"/>
        </w:rPr>
        <w:t>Оператор электронной площадки</w:t>
      </w:r>
      <w:r w:rsidR="00432BDF" w:rsidRPr="0083703E">
        <w:rPr>
          <w:b/>
          <w:sz w:val="24"/>
          <w:szCs w:val="24"/>
        </w:rPr>
        <w:t>:</w:t>
      </w:r>
    </w:p>
    <w:p w:rsidR="004650B4" w:rsidRPr="0083703E" w:rsidRDefault="004650B4" w:rsidP="0083703E">
      <w:pPr>
        <w:tabs>
          <w:tab w:val="left" w:pos="11057"/>
        </w:tabs>
        <w:ind w:left="993" w:right="88"/>
        <w:rPr>
          <w:b/>
          <w:sz w:val="24"/>
          <w:szCs w:val="24"/>
        </w:rPr>
      </w:pPr>
      <w:r w:rsidRPr="0083703E">
        <w:rPr>
          <w:sz w:val="24"/>
          <w:szCs w:val="24"/>
        </w:rPr>
        <w:t xml:space="preserve">Наименование: </w:t>
      </w:r>
      <w:r w:rsidRPr="0083703E">
        <w:rPr>
          <w:b/>
          <w:sz w:val="24"/>
          <w:szCs w:val="24"/>
        </w:rPr>
        <w:t>ООО «РТС-тендер».</w:t>
      </w:r>
    </w:p>
    <w:p w:rsidR="004650B4" w:rsidRPr="0083703E" w:rsidRDefault="004650B4" w:rsidP="0083703E">
      <w:pPr>
        <w:tabs>
          <w:tab w:val="left" w:pos="11057"/>
        </w:tabs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 xml:space="preserve">Адрес: 121151, г. Москва, Набережная Тараса Шевченко, д. 23А. </w:t>
      </w:r>
    </w:p>
    <w:p w:rsidR="004650B4" w:rsidRPr="0083703E" w:rsidRDefault="004650B4" w:rsidP="0083703E">
      <w:pPr>
        <w:tabs>
          <w:tab w:val="left" w:pos="11057"/>
        </w:tabs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 xml:space="preserve">Сайт: </w:t>
      </w:r>
      <w:hyperlink r:id="rId10">
        <w:r w:rsidRPr="0083703E">
          <w:rPr>
            <w:sz w:val="24"/>
            <w:szCs w:val="24"/>
          </w:rPr>
          <w:t>www.rts-tender.ru.</w:t>
        </w:r>
      </w:hyperlink>
    </w:p>
    <w:p w:rsidR="004650B4" w:rsidRPr="0083703E" w:rsidRDefault="004650B4" w:rsidP="0083703E">
      <w:pPr>
        <w:tabs>
          <w:tab w:val="left" w:pos="11057"/>
        </w:tabs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 xml:space="preserve">Адрес электронной почты: </w:t>
      </w:r>
      <w:hyperlink r:id="rId11">
        <w:r w:rsidRPr="0083703E">
          <w:rPr>
            <w:sz w:val="24"/>
            <w:szCs w:val="24"/>
          </w:rPr>
          <w:t>iSupport@rts-tender.ru</w:t>
        </w:r>
      </w:hyperlink>
    </w:p>
    <w:p w:rsidR="004650B4" w:rsidRPr="0083703E" w:rsidRDefault="004650B4" w:rsidP="0083703E">
      <w:pPr>
        <w:pStyle w:val="a6"/>
        <w:tabs>
          <w:tab w:val="left" w:pos="11057"/>
        </w:tabs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>тел.: +7 (499) 653-55-00, +7 (800)-500-7-500, факс: +7 (495) 733-95-19</w:t>
      </w:r>
      <w:r w:rsidRPr="0083703E">
        <w:rPr>
          <w:rFonts w:eastAsia="Calibri"/>
          <w:sz w:val="24"/>
          <w:szCs w:val="24"/>
        </w:rPr>
        <w:t>.</w:t>
      </w:r>
    </w:p>
    <w:p w:rsidR="003E50B3" w:rsidRDefault="003E50B3" w:rsidP="0083703E">
      <w:pPr>
        <w:adjustRightInd w:val="0"/>
        <w:ind w:left="993"/>
        <w:jc w:val="both"/>
        <w:rPr>
          <w:rFonts w:eastAsia="Calibri"/>
          <w:b/>
          <w:bCs/>
          <w:color w:val="000000"/>
          <w:sz w:val="24"/>
          <w:szCs w:val="24"/>
        </w:rPr>
      </w:pPr>
    </w:p>
    <w:p w:rsidR="00517C0A" w:rsidRPr="0083703E" w:rsidRDefault="00517C0A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>3.3.Лот  аукциона (характеристика):</w:t>
      </w:r>
    </w:p>
    <w:p w:rsidR="00517C0A" w:rsidRPr="0083703E" w:rsidRDefault="00517C0A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>Наименование: автотранспортное средство</w:t>
      </w:r>
    </w:p>
    <w:p w:rsidR="00517C0A" w:rsidRPr="0083703E" w:rsidRDefault="00517C0A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 xml:space="preserve">маркаТС:  </w:t>
      </w:r>
      <w:r w:rsidRPr="0083703E">
        <w:rPr>
          <w:rFonts w:eastAsia="Calibri"/>
          <w:b/>
          <w:bCs/>
          <w:sz w:val="24"/>
          <w:szCs w:val="24"/>
          <w:lang w:val="en-US"/>
        </w:rPr>
        <w:t>HIGER</w:t>
      </w:r>
      <w:r w:rsidRPr="0083703E">
        <w:rPr>
          <w:rFonts w:eastAsia="Calibri"/>
          <w:b/>
          <w:bCs/>
          <w:sz w:val="24"/>
          <w:szCs w:val="24"/>
        </w:rPr>
        <w:t>-</w:t>
      </w:r>
      <w:r w:rsidRPr="0083703E">
        <w:rPr>
          <w:rFonts w:eastAsia="Calibri"/>
          <w:b/>
          <w:bCs/>
          <w:sz w:val="24"/>
          <w:szCs w:val="24"/>
          <w:lang w:val="en-US"/>
        </w:rPr>
        <w:t>KLQ</w:t>
      </w:r>
      <w:r w:rsidRPr="0083703E">
        <w:rPr>
          <w:rFonts w:eastAsia="Calibri"/>
          <w:b/>
          <w:bCs/>
          <w:sz w:val="24"/>
          <w:szCs w:val="24"/>
        </w:rPr>
        <w:t>6885</w:t>
      </w:r>
    </w:p>
    <w:p w:rsidR="00517C0A" w:rsidRPr="0083703E" w:rsidRDefault="00517C0A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>идентификационный номер (</w:t>
      </w:r>
      <w:r w:rsidRPr="0083703E">
        <w:rPr>
          <w:rFonts w:eastAsia="Calibri"/>
          <w:b/>
          <w:bCs/>
          <w:sz w:val="24"/>
          <w:szCs w:val="24"/>
          <w:lang w:val="en-US"/>
        </w:rPr>
        <w:t>VIN</w:t>
      </w:r>
      <w:r w:rsidRPr="0083703E">
        <w:rPr>
          <w:rFonts w:eastAsia="Calibri"/>
          <w:b/>
          <w:bCs/>
          <w:sz w:val="24"/>
          <w:szCs w:val="24"/>
        </w:rPr>
        <w:t xml:space="preserve">): </w:t>
      </w:r>
      <w:r w:rsidRPr="0083703E">
        <w:rPr>
          <w:rFonts w:eastAsia="Calibri"/>
          <w:b/>
          <w:bCs/>
          <w:sz w:val="24"/>
          <w:szCs w:val="24"/>
          <w:lang w:val="en-US"/>
        </w:rPr>
        <w:t>LKLR</w:t>
      </w:r>
      <w:r w:rsidR="005A5AD8" w:rsidRPr="0083703E">
        <w:rPr>
          <w:rFonts w:eastAsia="Calibri"/>
          <w:b/>
          <w:bCs/>
          <w:sz w:val="24"/>
          <w:szCs w:val="24"/>
        </w:rPr>
        <w:t>1</w:t>
      </w:r>
      <w:r w:rsidRPr="0083703E">
        <w:rPr>
          <w:rFonts w:eastAsia="Calibri"/>
          <w:b/>
          <w:bCs/>
          <w:sz w:val="24"/>
          <w:szCs w:val="24"/>
          <w:lang w:val="en-US"/>
        </w:rPr>
        <w:t>D</w:t>
      </w:r>
      <w:r w:rsidR="005A5AD8" w:rsidRPr="0083703E">
        <w:rPr>
          <w:rFonts w:eastAsia="Calibri"/>
          <w:b/>
          <w:bCs/>
          <w:sz w:val="24"/>
          <w:szCs w:val="24"/>
          <w:lang w:val="en-US"/>
        </w:rPr>
        <w:t>SB</w:t>
      </w:r>
      <w:r w:rsidR="005A5AD8" w:rsidRPr="0083703E">
        <w:rPr>
          <w:rFonts w:eastAsia="Calibri"/>
          <w:b/>
          <w:bCs/>
          <w:sz w:val="24"/>
          <w:szCs w:val="24"/>
        </w:rPr>
        <w:t>95</w:t>
      </w:r>
      <w:r w:rsidR="005A5AD8" w:rsidRPr="0083703E">
        <w:rPr>
          <w:rFonts w:eastAsia="Calibri"/>
          <w:b/>
          <w:bCs/>
          <w:sz w:val="24"/>
          <w:szCs w:val="24"/>
          <w:lang w:val="en-US"/>
        </w:rPr>
        <w:t>C</w:t>
      </w:r>
      <w:r w:rsidR="005A5AD8" w:rsidRPr="0083703E">
        <w:rPr>
          <w:rFonts w:eastAsia="Calibri"/>
          <w:b/>
          <w:bCs/>
          <w:sz w:val="24"/>
          <w:szCs w:val="24"/>
        </w:rPr>
        <w:t>205001;</w:t>
      </w:r>
    </w:p>
    <w:p w:rsidR="005A5AD8" w:rsidRPr="0083703E" w:rsidRDefault="005A5AD8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>наименование (тип) ТС: автобус;</w:t>
      </w:r>
    </w:p>
    <w:p w:rsidR="005A5AD8" w:rsidRPr="0083703E" w:rsidRDefault="005A5AD8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 xml:space="preserve">категория ТС : </w:t>
      </w:r>
      <w:r w:rsidRPr="0083703E">
        <w:rPr>
          <w:rFonts w:eastAsia="Calibri"/>
          <w:b/>
          <w:bCs/>
          <w:sz w:val="24"/>
          <w:szCs w:val="24"/>
          <w:lang w:val="en-US"/>
        </w:rPr>
        <w:t>D</w:t>
      </w:r>
      <w:r w:rsidRPr="0083703E">
        <w:rPr>
          <w:rFonts w:eastAsia="Calibri"/>
          <w:b/>
          <w:bCs/>
          <w:sz w:val="24"/>
          <w:szCs w:val="24"/>
        </w:rPr>
        <w:t xml:space="preserve"> ;</w:t>
      </w:r>
    </w:p>
    <w:p w:rsidR="005A5AD8" w:rsidRPr="0083703E" w:rsidRDefault="005A5AD8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>год изготовления ТС: 2005</w:t>
      </w:r>
    </w:p>
    <w:p w:rsidR="005A5AD8" w:rsidRPr="0083703E" w:rsidRDefault="005A5AD8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 xml:space="preserve">модель, № двигателя </w:t>
      </w:r>
      <w:r w:rsidRPr="0083703E">
        <w:rPr>
          <w:rFonts w:eastAsia="Calibri"/>
          <w:b/>
          <w:bCs/>
          <w:sz w:val="24"/>
          <w:szCs w:val="24"/>
          <w:lang w:val="en-US"/>
        </w:rPr>
        <w:t>EQB</w:t>
      </w:r>
      <w:r w:rsidRPr="0083703E">
        <w:rPr>
          <w:rFonts w:eastAsia="Calibri"/>
          <w:b/>
          <w:bCs/>
          <w:sz w:val="24"/>
          <w:szCs w:val="24"/>
        </w:rPr>
        <w:t>210-20 69353863 ;</w:t>
      </w:r>
    </w:p>
    <w:p w:rsidR="005A5AD8" w:rsidRPr="0083703E" w:rsidRDefault="005A5AD8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>шасси (рама) № сведения</w:t>
      </w:r>
      <w:r w:rsidR="005E7541" w:rsidRPr="0083703E">
        <w:rPr>
          <w:rFonts w:eastAsia="Calibri"/>
          <w:b/>
          <w:bCs/>
          <w:sz w:val="24"/>
          <w:szCs w:val="24"/>
        </w:rPr>
        <w:t xml:space="preserve"> отсутствуют;</w:t>
      </w:r>
    </w:p>
    <w:p w:rsidR="005E7541" w:rsidRPr="0083703E" w:rsidRDefault="005E7541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 xml:space="preserve">кузов (кабина, прицеп) – </w:t>
      </w:r>
      <w:r w:rsidRPr="0083703E">
        <w:rPr>
          <w:rFonts w:eastAsia="Calibri"/>
          <w:b/>
          <w:bCs/>
          <w:sz w:val="24"/>
          <w:szCs w:val="24"/>
          <w:lang w:val="en-US"/>
        </w:rPr>
        <w:t>LKLR</w:t>
      </w:r>
      <w:r w:rsidRPr="0083703E">
        <w:rPr>
          <w:rFonts w:eastAsia="Calibri"/>
          <w:b/>
          <w:bCs/>
          <w:sz w:val="24"/>
          <w:szCs w:val="24"/>
        </w:rPr>
        <w:t>1</w:t>
      </w:r>
      <w:r w:rsidRPr="0083703E">
        <w:rPr>
          <w:rFonts w:eastAsia="Calibri"/>
          <w:b/>
          <w:bCs/>
          <w:sz w:val="24"/>
          <w:szCs w:val="24"/>
          <w:lang w:val="en-US"/>
        </w:rPr>
        <w:t>DSB</w:t>
      </w:r>
      <w:r w:rsidRPr="0083703E">
        <w:rPr>
          <w:rFonts w:eastAsia="Calibri"/>
          <w:b/>
          <w:bCs/>
          <w:sz w:val="24"/>
          <w:szCs w:val="24"/>
        </w:rPr>
        <w:t>95</w:t>
      </w:r>
      <w:r w:rsidRPr="0083703E">
        <w:rPr>
          <w:rFonts w:eastAsia="Calibri"/>
          <w:b/>
          <w:bCs/>
          <w:sz w:val="24"/>
          <w:szCs w:val="24"/>
          <w:lang w:val="en-US"/>
        </w:rPr>
        <w:t>C</w:t>
      </w:r>
      <w:r w:rsidRPr="0083703E">
        <w:rPr>
          <w:rFonts w:eastAsia="Calibri"/>
          <w:b/>
          <w:bCs/>
          <w:sz w:val="24"/>
          <w:szCs w:val="24"/>
        </w:rPr>
        <w:t>205001 ;</w:t>
      </w:r>
    </w:p>
    <w:p w:rsidR="005E7541" w:rsidRPr="0083703E" w:rsidRDefault="005E7541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>цвет кузова – желтый ;</w:t>
      </w:r>
    </w:p>
    <w:p w:rsidR="005E7541" w:rsidRPr="0083703E" w:rsidRDefault="005E7541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>мощность двигателя</w:t>
      </w:r>
      <w:r w:rsidR="00BE7735" w:rsidRPr="0083703E">
        <w:rPr>
          <w:rFonts w:eastAsia="Calibri"/>
          <w:b/>
          <w:bCs/>
          <w:sz w:val="24"/>
          <w:szCs w:val="24"/>
        </w:rPr>
        <w:t>, л.с.</w:t>
      </w:r>
      <w:r w:rsidRPr="0083703E">
        <w:rPr>
          <w:rFonts w:eastAsia="Calibri"/>
          <w:b/>
          <w:bCs/>
          <w:sz w:val="24"/>
          <w:szCs w:val="24"/>
        </w:rPr>
        <w:t xml:space="preserve"> </w:t>
      </w:r>
      <w:r w:rsidR="00BE7735" w:rsidRPr="0083703E">
        <w:rPr>
          <w:rFonts w:eastAsia="Calibri"/>
          <w:b/>
          <w:bCs/>
          <w:sz w:val="24"/>
          <w:szCs w:val="24"/>
        </w:rPr>
        <w:t>(кВт)</w:t>
      </w:r>
      <w:r w:rsidR="00280F70" w:rsidRPr="0083703E">
        <w:rPr>
          <w:rFonts w:eastAsia="Calibri"/>
          <w:b/>
          <w:bCs/>
          <w:sz w:val="24"/>
          <w:szCs w:val="24"/>
        </w:rPr>
        <w:t xml:space="preserve"> – 210л.с. 155кВт.;</w:t>
      </w:r>
    </w:p>
    <w:p w:rsidR="00280F70" w:rsidRPr="0083703E" w:rsidRDefault="00280F70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>рабочий объем двигателя, куб см. – 5900 ;</w:t>
      </w:r>
    </w:p>
    <w:p w:rsidR="00280F70" w:rsidRPr="0083703E" w:rsidRDefault="00280F70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>тип двигателя – дизельный ;</w:t>
      </w:r>
    </w:p>
    <w:p w:rsidR="00280F70" w:rsidRPr="0083703E" w:rsidRDefault="00280F70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>разрешенная максимальная масса, кг- 11000 ;</w:t>
      </w:r>
    </w:p>
    <w:p w:rsidR="00280F70" w:rsidRPr="0083703E" w:rsidRDefault="00280F70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>масса без нагрузки</w:t>
      </w:r>
      <w:r w:rsidR="00864D9D" w:rsidRPr="0083703E">
        <w:rPr>
          <w:rFonts w:eastAsia="Calibri"/>
          <w:b/>
          <w:bCs/>
          <w:sz w:val="24"/>
          <w:szCs w:val="24"/>
        </w:rPr>
        <w:t>, кг – 3150 ;</w:t>
      </w:r>
    </w:p>
    <w:p w:rsidR="00864D9D" w:rsidRPr="0083703E" w:rsidRDefault="004E38B5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>организация-изготовитель ТС(страна) – КИНГЛОНГ ЮНАЙТЕД  АУТОМАТИВЭ ИНДАСТРИ</w:t>
      </w:r>
      <w:r w:rsidR="00902474" w:rsidRPr="0083703E">
        <w:rPr>
          <w:rFonts w:eastAsia="Calibri"/>
          <w:b/>
          <w:bCs/>
          <w:sz w:val="24"/>
          <w:szCs w:val="24"/>
        </w:rPr>
        <w:t xml:space="preserve"> Ко</w:t>
      </w:r>
      <w:r w:rsidR="007B0E6A" w:rsidRPr="0083703E">
        <w:rPr>
          <w:rFonts w:eastAsia="Calibri"/>
          <w:b/>
          <w:bCs/>
          <w:sz w:val="24"/>
          <w:szCs w:val="24"/>
        </w:rPr>
        <w:t xml:space="preserve"> </w:t>
      </w:r>
      <w:r w:rsidR="00902474" w:rsidRPr="0083703E">
        <w:rPr>
          <w:rFonts w:eastAsia="Calibri"/>
          <w:b/>
          <w:bCs/>
          <w:sz w:val="24"/>
          <w:szCs w:val="24"/>
        </w:rPr>
        <w:t>Лтд (КИТАЙ) ;</w:t>
      </w:r>
    </w:p>
    <w:p w:rsidR="004650B4" w:rsidRPr="0083703E" w:rsidRDefault="00902474" w:rsidP="0083703E">
      <w:pPr>
        <w:adjustRightInd w:val="0"/>
        <w:ind w:left="993"/>
        <w:jc w:val="both"/>
        <w:rPr>
          <w:rFonts w:eastAsia="Calibri"/>
          <w:b/>
          <w:bCs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>комплектация:</w:t>
      </w:r>
      <w:r w:rsidR="007B0E6A" w:rsidRPr="0083703E">
        <w:rPr>
          <w:rFonts w:eastAsia="Calibri"/>
          <w:b/>
          <w:bCs/>
          <w:sz w:val="24"/>
          <w:szCs w:val="24"/>
        </w:rPr>
        <w:t xml:space="preserve"> </w:t>
      </w:r>
      <w:r w:rsidR="008B0514" w:rsidRPr="0083703E">
        <w:rPr>
          <w:rFonts w:eastAsia="Calibri"/>
          <w:b/>
          <w:bCs/>
          <w:sz w:val="24"/>
          <w:szCs w:val="24"/>
        </w:rPr>
        <w:t>базовая, с аудиоподготовкой. Шины имеют 25-30% износа.</w:t>
      </w:r>
    </w:p>
    <w:p w:rsidR="008B0514" w:rsidRPr="0083703E" w:rsidRDefault="008B0514" w:rsidP="0083703E">
      <w:pPr>
        <w:adjustRightInd w:val="0"/>
        <w:ind w:left="993"/>
        <w:jc w:val="both"/>
        <w:rPr>
          <w:b/>
          <w:sz w:val="24"/>
          <w:szCs w:val="24"/>
        </w:rPr>
      </w:pPr>
      <w:r w:rsidRPr="0083703E">
        <w:rPr>
          <w:rFonts w:eastAsia="Calibri"/>
          <w:b/>
          <w:bCs/>
          <w:sz w:val="24"/>
          <w:szCs w:val="24"/>
        </w:rPr>
        <w:t>Пассажирские сидения в хорошем состоянии.</w:t>
      </w:r>
    </w:p>
    <w:p w:rsidR="00E34249" w:rsidRPr="0083703E" w:rsidRDefault="00E34249" w:rsidP="0083703E">
      <w:pPr>
        <w:adjustRightInd w:val="0"/>
        <w:ind w:left="993"/>
        <w:jc w:val="both"/>
        <w:rPr>
          <w:rFonts w:eastAsia="Calibri"/>
          <w:b/>
          <w:bCs/>
          <w:color w:val="000000"/>
          <w:sz w:val="24"/>
          <w:szCs w:val="24"/>
        </w:rPr>
      </w:pPr>
    </w:p>
    <w:p w:rsidR="004650B4" w:rsidRPr="0083703E" w:rsidRDefault="004650B4" w:rsidP="0083703E">
      <w:pPr>
        <w:adjustRightInd w:val="0"/>
        <w:ind w:left="993"/>
        <w:jc w:val="both"/>
        <w:rPr>
          <w:rFonts w:eastAsia="Calibri"/>
          <w:b/>
          <w:bCs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>3.4.</w:t>
      </w:r>
      <w:r w:rsidR="00F51EC9">
        <w:rPr>
          <w:rFonts w:eastAsia="Calibri"/>
          <w:b/>
          <w:bCs/>
          <w:color w:val="000000"/>
          <w:sz w:val="24"/>
          <w:szCs w:val="24"/>
        </w:rPr>
        <w:t xml:space="preserve"> ОБЩАЯ ИНФОРМАЦИЯ ПО ОБЪЕКТУ (ЛОТУ</w:t>
      </w:r>
      <w:r w:rsidRPr="0083703E">
        <w:rPr>
          <w:rFonts w:eastAsia="Calibri"/>
          <w:b/>
          <w:bCs/>
          <w:color w:val="000000"/>
          <w:sz w:val="24"/>
          <w:szCs w:val="24"/>
        </w:rPr>
        <w:t>) АУКЦИОНА:</w:t>
      </w:r>
    </w:p>
    <w:p w:rsidR="005179C8" w:rsidRPr="0083703E" w:rsidRDefault="003E50B3" w:rsidP="0083703E">
      <w:pPr>
        <w:pStyle w:val="51"/>
        <w:ind w:left="993" w:right="88"/>
        <w:rPr>
          <w:b w:val="0"/>
          <w:sz w:val="24"/>
          <w:szCs w:val="24"/>
        </w:rPr>
      </w:pPr>
      <w:r>
        <w:rPr>
          <w:sz w:val="24"/>
          <w:szCs w:val="24"/>
        </w:rPr>
        <w:t>3</w:t>
      </w:r>
      <w:r w:rsidR="004C770E" w:rsidRPr="0083703E">
        <w:rPr>
          <w:sz w:val="24"/>
          <w:szCs w:val="24"/>
        </w:rPr>
        <w:t>.4.</w:t>
      </w:r>
      <w:r>
        <w:rPr>
          <w:sz w:val="24"/>
          <w:szCs w:val="24"/>
        </w:rPr>
        <w:t>1</w:t>
      </w:r>
      <w:r w:rsidR="004C770E" w:rsidRPr="0083703E">
        <w:rPr>
          <w:sz w:val="24"/>
          <w:szCs w:val="24"/>
        </w:rPr>
        <w:t>.</w:t>
      </w:r>
      <w:r w:rsidR="005179C8" w:rsidRPr="0083703E">
        <w:rPr>
          <w:sz w:val="24"/>
          <w:szCs w:val="24"/>
        </w:rPr>
        <w:t>Начальная цена продажи Объекта –</w:t>
      </w:r>
      <w:r w:rsidR="00E07C9D">
        <w:rPr>
          <w:sz w:val="24"/>
          <w:szCs w:val="24"/>
        </w:rPr>
        <w:t xml:space="preserve"> (</w:t>
      </w:r>
      <w:r w:rsidR="005179C8" w:rsidRPr="0083703E">
        <w:rPr>
          <w:sz w:val="24"/>
          <w:szCs w:val="24"/>
        </w:rPr>
        <w:t xml:space="preserve"> Лот</w:t>
      </w:r>
      <w:r w:rsidR="003E67B6">
        <w:rPr>
          <w:sz w:val="24"/>
          <w:szCs w:val="24"/>
        </w:rPr>
        <w:t xml:space="preserve"> </w:t>
      </w:r>
      <w:r w:rsidR="00E07C9D">
        <w:rPr>
          <w:sz w:val="24"/>
          <w:szCs w:val="24"/>
        </w:rPr>
        <w:t>)</w:t>
      </w:r>
      <w:r w:rsidR="005179C8" w:rsidRPr="0083703E">
        <w:rPr>
          <w:sz w:val="24"/>
          <w:szCs w:val="24"/>
        </w:rPr>
        <w:t xml:space="preserve"> аукциона:</w:t>
      </w:r>
      <w:r w:rsidR="004F7762" w:rsidRPr="0083703E">
        <w:rPr>
          <w:b w:val="0"/>
          <w:sz w:val="24"/>
          <w:szCs w:val="24"/>
        </w:rPr>
        <w:t xml:space="preserve"> </w:t>
      </w:r>
      <w:r w:rsidR="003E67B6" w:rsidRPr="00354910">
        <w:rPr>
          <w:sz w:val="24"/>
          <w:szCs w:val="24"/>
        </w:rPr>
        <w:t>329</w:t>
      </w:r>
      <w:r w:rsidR="00E07C9D">
        <w:rPr>
          <w:sz w:val="24"/>
          <w:szCs w:val="24"/>
        </w:rPr>
        <w:t> </w:t>
      </w:r>
      <w:r w:rsidR="003E67B6" w:rsidRPr="00354910">
        <w:rPr>
          <w:sz w:val="24"/>
          <w:szCs w:val="24"/>
        </w:rPr>
        <w:t>800</w:t>
      </w:r>
      <w:r w:rsidR="00E07C9D">
        <w:rPr>
          <w:sz w:val="24"/>
          <w:szCs w:val="24"/>
        </w:rPr>
        <w:t xml:space="preserve"> </w:t>
      </w:r>
      <w:r w:rsidR="003E67B6" w:rsidRPr="00354910">
        <w:rPr>
          <w:sz w:val="24"/>
          <w:szCs w:val="24"/>
        </w:rPr>
        <w:t>(Триста двадцать девять тысяч восемьсот) рублей 00 копеек</w:t>
      </w:r>
      <w:r w:rsidR="003E67B6">
        <w:rPr>
          <w:b w:val="0"/>
          <w:sz w:val="24"/>
          <w:szCs w:val="24"/>
        </w:rPr>
        <w:t>, (НДС – 20% в т.ч.)</w:t>
      </w:r>
      <w:r w:rsidR="007F55E3" w:rsidRPr="0083703E">
        <w:rPr>
          <w:b w:val="0"/>
          <w:sz w:val="24"/>
          <w:szCs w:val="24"/>
        </w:rPr>
        <w:t xml:space="preserve"> в соответствии с отчетом от </w:t>
      </w:r>
      <w:r w:rsidR="003E67B6">
        <w:rPr>
          <w:b w:val="0"/>
          <w:sz w:val="24"/>
          <w:szCs w:val="24"/>
        </w:rPr>
        <w:t>13.01.2021г. № 1-2021/1 об</w:t>
      </w:r>
      <w:r w:rsidR="007F55E3" w:rsidRPr="00F0449B">
        <w:rPr>
          <w:b w:val="0"/>
          <w:color w:val="FF0000"/>
          <w:sz w:val="24"/>
          <w:szCs w:val="24"/>
        </w:rPr>
        <w:t xml:space="preserve"> </w:t>
      </w:r>
      <w:r w:rsidR="007F55E3" w:rsidRPr="0083703E">
        <w:rPr>
          <w:b w:val="0"/>
          <w:sz w:val="24"/>
          <w:szCs w:val="24"/>
        </w:rPr>
        <w:t>оценке рыночной стоимости транспортных средств, составленного ООО «Авекском»;</w:t>
      </w:r>
    </w:p>
    <w:p w:rsidR="00F3358F" w:rsidRPr="0083703E" w:rsidRDefault="00F3358F" w:rsidP="0083703E">
      <w:pPr>
        <w:pStyle w:val="51"/>
        <w:ind w:left="993" w:right="88"/>
        <w:rPr>
          <w:b w:val="0"/>
          <w:sz w:val="24"/>
          <w:szCs w:val="24"/>
        </w:rPr>
      </w:pPr>
      <w:r w:rsidRPr="0083703E">
        <w:rPr>
          <w:b w:val="0"/>
          <w:sz w:val="24"/>
          <w:szCs w:val="24"/>
        </w:rPr>
        <w:t>Объект</w:t>
      </w:r>
      <w:r w:rsidR="002511F0" w:rsidRPr="0083703E">
        <w:rPr>
          <w:b w:val="0"/>
          <w:sz w:val="24"/>
          <w:szCs w:val="24"/>
        </w:rPr>
        <w:t xml:space="preserve"> –</w:t>
      </w:r>
      <w:r w:rsidR="00F51EC9">
        <w:rPr>
          <w:b w:val="0"/>
          <w:sz w:val="24"/>
          <w:szCs w:val="24"/>
        </w:rPr>
        <w:t xml:space="preserve"> (</w:t>
      </w:r>
      <w:r w:rsidR="002511F0" w:rsidRPr="0083703E">
        <w:rPr>
          <w:b w:val="0"/>
          <w:sz w:val="24"/>
          <w:szCs w:val="24"/>
        </w:rPr>
        <w:t>Лот</w:t>
      </w:r>
      <w:r w:rsidR="00F51EC9">
        <w:rPr>
          <w:b w:val="0"/>
          <w:sz w:val="24"/>
          <w:szCs w:val="24"/>
        </w:rPr>
        <w:t>)</w:t>
      </w:r>
      <w:r w:rsidR="002511F0" w:rsidRPr="0083703E">
        <w:rPr>
          <w:b w:val="0"/>
          <w:sz w:val="24"/>
          <w:szCs w:val="24"/>
        </w:rPr>
        <w:t xml:space="preserve"> аукциона закреплен за МБУ «Мир спорта «Сталь» на праве оперативного управления;</w:t>
      </w:r>
    </w:p>
    <w:p w:rsidR="002511F0" w:rsidRPr="00D50207" w:rsidRDefault="002511F0" w:rsidP="0083703E">
      <w:pPr>
        <w:pStyle w:val="51"/>
        <w:ind w:left="993" w:right="88"/>
        <w:rPr>
          <w:b w:val="0"/>
          <w:sz w:val="24"/>
          <w:szCs w:val="24"/>
        </w:rPr>
      </w:pPr>
      <w:r w:rsidRPr="0083703E">
        <w:rPr>
          <w:sz w:val="24"/>
          <w:szCs w:val="24"/>
        </w:rPr>
        <w:t>Шаг аукциона:</w:t>
      </w:r>
      <w:r w:rsidR="00F271AD" w:rsidRPr="0083703E">
        <w:rPr>
          <w:sz w:val="24"/>
          <w:szCs w:val="24"/>
        </w:rPr>
        <w:t xml:space="preserve"> </w:t>
      </w:r>
      <w:r w:rsidR="00F271AD" w:rsidRPr="0083703E">
        <w:rPr>
          <w:b w:val="0"/>
          <w:sz w:val="24"/>
          <w:szCs w:val="24"/>
        </w:rPr>
        <w:t xml:space="preserve">в размере 1% начальной цены, что составляет </w:t>
      </w:r>
      <w:r w:rsidR="00D50207">
        <w:rPr>
          <w:b w:val="0"/>
          <w:sz w:val="24"/>
          <w:szCs w:val="24"/>
        </w:rPr>
        <w:t>3 298</w:t>
      </w:r>
      <w:r w:rsidR="00F271AD" w:rsidRPr="001B77A0">
        <w:rPr>
          <w:b w:val="0"/>
          <w:color w:val="FF0000"/>
          <w:sz w:val="24"/>
          <w:szCs w:val="24"/>
        </w:rPr>
        <w:t xml:space="preserve"> </w:t>
      </w:r>
      <w:r w:rsidR="00F271AD" w:rsidRPr="00D50207">
        <w:rPr>
          <w:b w:val="0"/>
          <w:sz w:val="24"/>
          <w:szCs w:val="24"/>
        </w:rPr>
        <w:t>(</w:t>
      </w:r>
      <w:r w:rsidR="00D50207" w:rsidRPr="00D50207">
        <w:rPr>
          <w:b w:val="0"/>
          <w:sz w:val="24"/>
          <w:szCs w:val="24"/>
        </w:rPr>
        <w:t>Три тысячи двести девяносто восемь</w:t>
      </w:r>
      <w:r w:rsidR="00F271AD" w:rsidRPr="00D50207">
        <w:rPr>
          <w:b w:val="0"/>
          <w:sz w:val="24"/>
          <w:szCs w:val="24"/>
        </w:rPr>
        <w:t>) рублей 00 копеек.</w:t>
      </w:r>
    </w:p>
    <w:p w:rsidR="00F271AD" w:rsidRPr="00D50207" w:rsidRDefault="00F271AD" w:rsidP="0083703E">
      <w:pPr>
        <w:pStyle w:val="51"/>
        <w:ind w:left="993" w:right="88"/>
        <w:rPr>
          <w:b w:val="0"/>
          <w:sz w:val="24"/>
          <w:szCs w:val="24"/>
        </w:rPr>
      </w:pPr>
      <w:r w:rsidRPr="0083703E">
        <w:rPr>
          <w:sz w:val="24"/>
          <w:szCs w:val="24"/>
        </w:rPr>
        <w:t>Размер задатка:</w:t>
      </w:r>
      <w:r w:rsidRPr="0083703E">
        <w:rPr>
          <w:b w:val="0"/>
          <w:sz w:val="24"/>
          <w:szCs w:val="24"/>
        </w:rPr>
        <w:t xml:space="preserve"> 20% от начальной цены, что составляет </w:t>
      </w:r>
      <w:r w:rsidR="00D50207">
        <w:rPr>
          <w:b w:val="0"/>
          <w:sz w:val="24"/>
          <w:szCs w:val="24"/>
        </w:rPr>
        <w:t>65 960</w:t>
      </w:r>
      <w:r w:rsidRPr="0049500A">
        <w:rPr>
          <w:b w:val="0"/>
          <w:color w:val="FF0000"/>
          <w:sz w:val="24"/>
          <w:szCs w:val="24"/>
        </w:rPr>
        <w:t xml:space="preserve"> </w:t>
      </w:r>
      <w:r w:rsidRPr="00D50207">
        <w:rPr>
          <w:b w:val="0"/>
          <w:sz w:val="24"/>
          <w:szCs w:val="24"/>
        </w:rPr>
        <w:t>(</w:t>
      </w:r>
      <w:r w:rsidR="00D50207" w:rsidRPr="00D50207">
        <w:rPr>
          <w:b w:val="0"/>
          <w:sz w:val="24"/>
          <w:szCs w:val="24"/>
        </w:rPr>
        <w:t>Шестьдесят пять тысяч девятьсот шестьдесят</w:t>
      </w:r>
      <w:r w:rsidRPr="00D50207">
        <w:rPr>
          <w:b w:val="0"/>
          <w:sz w:val="24"/>
          <w:szCs w:val="24"/>
        </w:rPr>
        <w:t>) рублей 00 копеек.</w:t>
      </w:r>
    </w:p>
    <w:p w:rsidR="00F271AD" w:rsidRPr="00880974" w:rsidRDefault="00F271AD" w:rsidP="0083703E">
      <w:pPr>
        <w:pStyle w:val="51"/>
        <w:ind w:left="993" w:right="88"/>
        <w:rPr>
          <w:rFonts w:eastAsia="Calibri"/>
          <w:b w:val="0"/>
          <w:sz w:val="24"/>
          <w:szCs w:val="24"/>
        </w:rPr>
      </w:pPr>
      <w:r w:rsidRPr="0083703E">
        <w:rPr>
          <w:sz w:val="24"/>
          <w:szCs w:val="24"/>
        </w:rPr>
        <w:t>Срок внесения задатка:</w:t>
      </w:r>
      <w:r w:rsidRPr="0083703E">
        <w:rPr>
          <w:b w:val="0"/>
          <w:sz w:val="24"/>
          <w:szCs w:val="24"/>
        </w:rPr>
        <w:t xml:space="preserve"> </w:t>
      </w:r>
      <w:r w:rsidRPr="00161A5D">
        <w:rPr>
          <w:rFonts w:eastAsia="Calibri"/>
          <w:b w:val="0"/>
          <w:sz w:val="24"/>
          <w:szCs w:val="24"/>
        </w:rPr>
        <w:t>с</w:t>
      </w:r>
      <w:r w:rsidR="0050640D" w:rsidRPr="00161A5D">
        <w:rPr>
          <w:rFonts w:eastAsia="Calibri"/>
          <w:b w:val="0"/>
          <w:sz w:val="24"/>
          <w:szCs w:val="24"/>
        </w:rPr>
        <w:t xml:space="preserve"> </w:t>
      </w:r>
      <w:r w:rsidR="00E07C9D" w:rsidRPr="00161A5D">
        <w:rPr>
          <w:rFonts w:eastAsia="Calibri"/>
          <w:b w:val="0"/>
          <w:sz w:val="24"/>
          <w:szCs w:val="24"/>
        </w:rPr>
        <w:t>22.04</w:t>
      </w:r>
      <w:r w:rsidR="00880974" w:rsidRPr="00161A5D">
        <w:rPr>
          <w:rFonts w:eastAsia="Calibri"/>
          <w:b w:val="0"/>
          <w:sz w:val="24"/>
          <w:szCs w:val="24"/>
        </w:rPr>
        <w:t>.2021г.</w:t>
      </w:r>
      <w:r w:rsidRPr="00161A5D">
        <w:rPr>
          <w:rFonts w:eastAsia="Calibri"/>
          <w:b w:val="0"/>
          <w:sz w:val="24"/>
          <w:szCs w:val="24"/>
        </w:rPr>
        <w:t xml:space="preserve"> по</w:t>
      </w:r>
      <w:r w:rsidR="00880974" w:rsidRPr="00161A5D">
        <w:rPr>
          <w:rFonts w:eastAsia="Calibri"/>
          <w:b w:val="0"/>
          <w:sz w:val="24"/>
          <w:szCs w:val="24"/>
        </w:rPr>
        <w:t xml:space="preserve"> </w:t>
      </w:r>
      <w:r w:rsidR="00E07C9D" w:rsidRPr="00161A5D">
        <w:rPr>
          <w:rFonts w:eastAsia="Calibri"/>
          <w:b w:val="0"/>
          <w:sz w:val="24"/>
          <w:szCs w:val="24"/>
        </w:rPr>
        <w:t>24.05.</w:t>
      </w:r>
      <w:r w:rsidR="00880974" w:rsidRPr="00161A5D">
        <w:rPr>
          <w:rFonts w:eastAsia="Calibri"/>
          <w:b w:val="0"/>
          <w:sz w:val="24"/>
          <w:szCs w:val="24"/>
        </w:rPr>
        <w:t>2021г</w:t>
      </w:r>
      <w:r w:rsidR="00880974" w:rsidRPr="00880974">
        <w:rPr>
          <w:rFonts w:eastAsia="Calibri"/>
          <w:b w:val="0"/>
          <w:sz w:val="24"/>
          <w:szCs w:val="24"/>
        </w:rPr>
        <w:t>.</w:t>
      </w:r>
      <w:r w:rsidRPr="00880974">
        <w:rPr>
          <w:rFonts w:eastAsia="Calibri"/>
          <w:b w:val="0"/>
          <w:sz w:val="24"/>
          <w:szCs w:val="24"/>
        </w:rPr>
        <w:t xml:space="preserve"> до 10 часов 00 минут по московскому времени (до окончания срока приема заявок).</w:t>
      </w:r>
    </w:p>
    <w:p w:rsidR="00F271AD" w:rsidRPr="0083703E" w:rsidRDefault="00F271AD" w:rsidP="0083703E">
      <w:pPr>
        <w:pStyle w:val="51"/>
        <w:ind w:left="993" w:right="88"/>
        <w:rPr>
          <w:b w:val="0"/>
          <w:sz w:val="24"/>
          <w:szCs w:val="24"/>
        </w:rPr>
      </w:pPr>
      <w:r w:rsidRPr="0083703E">
        <w:rPr>
          <w:sz w:val="24"/>
          <w:szCs w:val="24"/>
        </w:rPr>
        <w:t xml:space="preserve">Способ приватизации: </w:t>
      </w:r>
      <w:r w:rsidRPr="0083703E">
        <w:rPr>
          <w:b w:val="0"/>
          <w:sz w:val="24"/>
          <w:szCs w:val="24"/>
        </w:rPr>
        <w:t>продажа на аукционе в электронной форме.</w:t>
      </w:r>
    </w:p>
    <w:p w:rsidR="004C770E" w:rsidRPr="0083703E" w:rsidRDefault="004C770E" w:rsidP="0083703E">
      <w:pPr>
        <w:pStyle w:val="51"/>
        <w:ind w:left="993" w:right="88"/>
        <w:rPr>
          <w:b w:val="0"/>
          <w:sz w:val="24"/>
          <w:szCs w:val="24"/>
        </w:rPr>
      </w:pPr>
      <w:r w:rsidRPr="0083703E">
        <w:rPr>
          <w:sz w:val="24"/>
          <w:szCs w:val="24"/>
        </w:rPr>
        <w:t>Форма подачи предложений о цене:</w:t>
      </w:r>
      <w:r w:rsidRPr="0083703E">
        <w:rPr>
          <w:b w:val="0"/>
          <w:sz w:val="24"/>
          <w:szCs w:val="24"/>
        </w:rPr>
        <w:t xml:space="preserve"> открытая.</w:t>
      </w:r>
    </w:p>
    <w:p w:rsidR="004650B4" w:rsidRPr="0083703E" w:rsidRDefault="004650B4" w:rsidP="0083703E">
      <w:pPr>
        <w:pStyle w:val="51"/>
        <w:ind w:left="0" w:right="88"/>
        <w:rPr>
          <w:b w:val="0"/>
          <w:sz w:val="24"/>
          <w:szCs w:val="24"/>
        </w:rPr>
      </w:pPr>
    </w:p>
    <w:p w:rsidR="004650B4" w:rsidRPr="0083703E" w:rsidRDefault="004650B4" w:rsidP="0083703E">
      <w:pPr>
        <w:tabs>
          <w:tab w:val="left" w:pos="1640"/>
        </w:tabs>
        <w:ind w:left="993" w:right="88"/>
        <w:jc w:val="both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3.5 Место, сроки подачи/приема Заявок и проведения</w:t>
      </w:r>
      <w:r w:rsidRPr="0083703E">
        <w:rPr>
          <w:b/>
          <w:spacing w:val="-4"/>
          <w:sz w:val="24"/>
          <w:szCs w:val="24"/>
        </w:rPr>
        <w:t xml:space="preserve"> </w:t>
      </w:r>
      <w:r w:rsidRPr="0083703E">
        <w:rPr>
          <w:b/>
          <w:sz w:val="24"/>
          <w:szCs w:val="24"/>
        </w:rPr>
        <w:t>аукциона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EE4BF1" wp14:editId="13E40E28">
                <wp:simplePos x="0" y="0"/>
                <wp:positionH relativeFrom="page">
                  <wp:posOffset>5804535</wp:posOffset>
                </wp:positionH>
                <wp:positionV relativeFrom="paragraph">
                  <wp:posOffset>229235</wp:posOffset>
                </wp:positionV>
                <wp:extent cx="22860" cy="3810"/>
                <wp:effectExtent l="3810" t="635" r="1905" b="0"/>
                <wp:wrapNone/>
                <wp:docPr id="7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" cy="38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C5128D0" id="Rectangle 50" o:spid="_x0000_s1026" style="position:absolute;margin-left:457.05pt;margin-top:18.05pt;width:1.8pt;height: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q31cwIAAPgEAAAOAAAAZHJzL2Uyb0RvYy54bWysVNuO0zAQfUfiHyy/t7mQXhJtutrdUoS0&#10;wIqFD3Btp7FwbGO7TRfEvzN22m4LLytEH1xPZjw+c+aMr673nUQ7bp3QqsbZOMWIK6qZUJsaf/2y&#10;Gs0xcp4oRqRWvMZP3OHrxetXV72peK5bLRm3CJIoV/Wmxq33pkoSR1veETfWhitwNtp2xINpNwmz&#10;pIfsnUzyNJ0mvbbMWE25c/B1OTjxIuZvGk79p6Zx3CNZY8Dm42rjug5rsrgi1cYS0wp6gEH+AUVH&#10;hIJLT6mWxBO0teKvVJ2gVjvd+DHVXaKbRlAea4BqsvSPah5bYnisBchx5kST+39p6cfdg0WC1XiG&#10;kSIdtOgzkEbURnI0ifz0xlUQ9mgebKjQmXtNvzmk9F0LYfzGWt23nDBAlQU+k4sDwXBwFK37D5pB&#10;erL1OlK1b2wXEgIJaB878nTqCN97ROFjns+n0DYKnjfzLMJJSHU8aazz77juUNjU2ALwmJns7p0P&#10;SEh1DInItRRsJaSMht2s76RFOxKUEX8RPBR4HiZVCFY6HBsyDl8AINwRfAFq7PTPMsuL9DYvR6vp&#10;fDYqVsVkVM7S+SjNyttymhZlsVz9CgCzomoFY1zdC8WPqsuKl3X1oP9BL1F3qK9xOcknsfYL9O5l&#10;RXbCwxBK0dV4fmKCVKGpbxWLI+KJkMM+uYQfWQYOjv+RlSiB0PUwh65aa/YECrAamgTdhOcCNq22&#10;PzDqYfRq7L5vieUYyfcKVFRmRRFmNRrFZJaDYc8963MPURRS1dhjNGzv/DDfW2PFpoWbskiM0jeg&#10;vEZEYTyjOugVxitWcHgKwvye2zHq+cFa/AYAAP//AwBQSwMEFAAGAAgAAAAhAF/HICffAAAACQEA&#10;AA8AAABkcnMvZG93bnJldi54bWxMj8FOwzAMhu9IvENkJG4s7Rjr2jWdGBJHJDY4sFvaeG21xilN&#10;thWeHu80TpbtT78/56vRduKEg28dKYgnEQikypmWagWfH68PCxA+aDK6c4QKftDDqri9yXVm3Jk2&#10;eNqGWnAI+UwraELoMyl91aDVfuJ6JN7t3WB14HaopRn0mcNtJ6dRNJdWt8QXGt3jS4PVYXu0Ctbp&#10;Yv39PqO33025w91XeXiaDpFS93fj8xJEwDFcYbjoszoU7FS6IxkvOgVpPIsZVfA458pAGicJiPIy&#10;SEAWufz/QfEHAAD//wMAUEsBAi0AFAAGAAgAAAAhALaDOJL+AAAA4QEAABMAAAAAAAAAAAAAAAAA&#10;AAAAAFtDb250ZW50X1R5cGVzXS54bWxQSwECLQAUAAYACAAAACEAOP0h/9YAAACUAQAACwAAAAAA&#10;AAAAAAAAAAAvAQAAX3JlbHMvLnJlbHNQSwECLQAUAAYACAAAACEAeb6t9XMCAAD4BAAADgAAAAAA&#10;AAAAAAAAAAAuAgAAZHJzL2Uyb0RvYy54bWxQSwECLQAUAAYACAAAACEAX8cgJ98AAAAJAQAADwAA&#10;AAAAAAAAAAAAAADNBAAAZHJzL2Rvd25yZXYueG1sUEsFBgAAAAAEAAQA8wAAANkFAAAAAA==&#10;" fillcolor="black" stroked="f">
                <w10:wrap anchorx="page"/>
              </v:rect>
            </w:pict>
          </mc:Fallback>
        </mc:AlternateContent>
      </w:r>
      <w:r w:rsidRPr="0083703E">
        <w:rPr>
          <w:b/>
          <w:sz w:val="24"/>
          <w:szCs w:val="24"/>
        </w:rPr>
        <w:t>3.5.1. Место приема/подачи Заявок: электронная площадка</w:t>
      </w:r>
      <w:r w:rsidRPr="0083703E">
        <w:rPr>
          <w:b/>
          <w:spacing w:val="-22"/>
          <w:sz w:val="24"/>
          <w:szCs w:val="24"/>
        </w:rPr>
        <w:t xml:space="preserve"> </w:t>
      </w:r>
      <w:hyperlink r:id="rId12">
        <w:r w:rsidRPr="0083703E">
          <w:rPr>
            <w:b/>
            <w:sz w:val="24"/>
            <w:szCs w:val="24"/>
          </w:rPr>
          <w:t>www.rts-tender.ru</w:t>
        </w:r>
        <w:r w:rsidRPr="0083703E">
          <w:rPr>
            <w:sz w:val="24"/>
            <w:szCs w:val="24"/>
          </w:rPr>
          <w:t>.</w:t>
        </w:r>
      </w:hyperlink>
    </w:p>
    <w:p w:rsidR="004650B4" w:rsidRPr="00880974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3.5.2. Дата и время начала приема/подачи Заявок</w:t>
      </w:r>
      <w:r w:rsidRPr="0083703E">
        <w:rPr>
          <w:sz w:val="24"/>
          <w:szCs w:val="24"/>
        </w:rPr>
        <w:t>:</w:t>
      </w:r>
      <w:r w:rsidR="0050640D" w:rsidRPr="0083703E">
        <w:rPr>
          <w:sz w:val="24"/>
          <w:szCs w:val="24"/>
        </w:rPr>
        <w:t xml:space="preserve"> </w:t>
      </w:r>
      <w:r w:rsidR="00532FE4">
        <w:rPr>
          <w:sz w:val="24"/>
          <w:szCs w:val="24"/>
        </w:rPr>
        <w:t>22.04.</w:t>
      </w:r>
      <w:r w:rsidR="00880974" w:rsidRPr="00161A5D">
        <w:rPr>
          <w:sz w:val="24"/>
          <w:szCs w:val="24"/>
        </w:rPr>
        <w:t>2021г</w:t>
      </w:r>
      <w:r w:rsidRPr="00161A5D">
        <w:rPr>
          <w:b/>
          <w:sz w:val="24"/>
          <w:szCs w:val="24"/>
        </w:rPr>
        <w:t>.</w:t>
      </w:r>
      <w:r w:rsidRPr="003E50B3">
        <w:rPr>
          <w:b/>
          <w:color w:val="FF0000"/>
          <w:sz w:val="24"/>
          <w:szCs w:val="24"/>
        </w:rPr>
        <w:t xml:space="preserve"> </w:t>
      </w:r>
      <w:r w:rsidRPr="00880974">
        <w:rPr>
          <w:sz w:val="24"/>
          <w:szCs w:val="24"/>
        </w:rPr>
        <w:t>в 10 час. 00 мин</w:t>
      </w:r>
      <w:r w:rsidRPr="00880974">
        <w:rPr>
          <w:spacing w:val="-18"/>
          <w:sz w:val="24"/>
          <w:szCs w:val="24"/>
        </w:rPr>
        <w:t xml:space="preserve"> </w:t>
      </w:r>
      <w:r w:rsidRPr="00880974">
        <w:rPr>
          <w:position w:val="8"/>
          <w:sz w:val="24"/>
          <w:szCs w:val="24"/>
        </w:rPr>
        <w:t>1</w:t>
      </w:r>
    </w:p>
    <w:p w:rsidR="004650B4" w:rsidRPr="0083703E" w:rsidRDefault="004650B4" w:rsidP="0083703E">
      <w:pPr>
        <w:ind w:left="993" w:right="88"/>
        <w:jc w:val="both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 xml:space="preserve">        Подача Заявок осуществляется круглосуточно.</w:t>
      </w:r>
    </w:p>
    <w:p w:rsidR="004650B4" w:rsidRPr="00880974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3.5.3. Дата и время окончания приема/подачи Заявок:</w:t>
      </w:r>
      <w:r w:rsidR="00880974">
        <w:rPr>
          <w:b/>
          <w:sz w:val="24"/>
          <w:szCs w:val="24"/>
        </w:rPr>
        <w:t xml:space="preserve"> </w:t>
      </w:r>
      <w:r w:rsidR="00532FE4" w:rsidRPr="00161A5D">
        <w:rPr>
          <w:sz w:val="24"/>
          <w:szCs w:val="24"/>
        </w:rPr>
        <w:t>24.05</w:t>
      </w:r>
      <w:r w:rsidR="00880974" w:rsidRPr="00161A5D">
        <w:rPr>
          <w:color w:val="FF0000"/>
          <w:sz w:val="24"/>
          <w:szCs w:val="24"/>
        </w:rPr>
        <w:t>.</w:t>
      </w:r>
      <w:r w:rsidR="00880974" w:rsidRPr="00161A5D">
        <w:rPr>
          <w:sz w:val="24"/>
          <w:szCs w:val="24"/>
        </w:rPr>
        <w:t>2021г</w:t>
      </w:r>
      <w:r w:rsidR="00880974" w:rsidRPr="00880974">
        <w:rPr>
          <w:sz w:val="24"/>
          <w:szCs w:val="24"/>
        </w:rPr>
        <w:t>.</w:t>
      </w:r>
      <w:r w:rsidRPr="00880974">
        <w:rPr>
          <w:sz w:val="24"/>
          <w:szCs w:val="24"/>
        </w:rPr>
        <w:t xml:space="preserve"> в 10 час. 00</w:t>
      </w:r>
      <w:r w:rsidRPr="00880974">
        <w:rPr>
          <w:spacing w:val="-10"/>
          <w:sz w:val="24"/>
          <w:szCs w:val="24"/>
        </w:rPr>
        <w:t xml:space="preserve"> </w:t>
      </w:r>
      <w:r w:rsidRPr="00880974">
        <w:rPr>
          <w:sz w:val="24"/>
          <w:szCs w:val="24"/>
        </w:rPr>
        <w:t>мин.</w:t>
      </w:r>
    </w:p>
    <w:p w:rsidR="004650B4" w:rsidRPr="00880974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3.5.4. Дата определения Участников</w:t>
      </w:r>
      <w:r w:rsidRPr="00880974">
        <w:rPr>
          <w:sz w:val="24"/>
          <w:szCs w:val="24"/>
        </w:rPr>
        <w:t xml:space="preserve">: </w:t>
      </w:r>
      <w:r w:rsidR="00AB26EA">
        <w:rPr>
          <w:sz w:val="24"/>
          <w:szCs w:val="24"/>
        </w:rPr>
        <w:t>26</w:t>
      </w:r>
      <w:r w:rsidR="00880974" w:rsidRPr="003E50B3">
        <w:rPr>
          <w:color w:val="FF0000"/>
          <w:sz w:val="24"/>
          <w:szCs w:val="24"/>
        </w:rPr>
        <w:t>.</w:t>
      </w:r>
      <w:r w:rsidR="00532FE4" w:rsidRPr="00161A5D">
        <w:rPr>
          <w:sz w:val="24"/>
          <w:szCs w:val="24"/>
        </w:rPr>
        <w:t>05.</w:t>
      </w:r>
      <w:r w:rsidR="00880974" w:rsidRPr="00161A5D">
        <w:rPr>
          <w:sz w:val="24"/>
          <w:szCs w:val="24"/>
        </w:rPr>
        <w:t>2021г</w:t>
      </w:r>
      <w:r w:rsidR="00880974" w:rsidRPr="003E50B3">
        <w:rPr>
          <w:color w:val="FF0000"/>
          <w:sz w:val="24"/>
          <w:szCs w:val="24"/>
        </w:rPr>
        <w:t>.</w:t>
      </w:r>
      <w:r w:rsidRPr="003E50B3">
        <w:rPr>
          <w:color w:val="FF0000"/>
          <w:sz w:val="24"/>
          <w:szCs w:val="24"/>
        </w:rPr>
        <w:t xml:space="preserve"> </w:t>
      </w:r>
      <w:r w:rsidRPr="00880974">
        <w:rPr>
          <w:sz w:val="24"/>
          <w:szCs w:val="24"/>
        </w:rPr>
        <w:t>в 10 час. 00</w:t>
      </w:r>
      <w:r w:rsidRPr="00880974">
        <w:rPr>
          <w:spacing w:val="-11"/>
          <w:sz w:val="24"/>
          <w:szCs w:val="24"/>
        </w:rPr>
        <w:t xml:space="preserve"> </w:t>
      </w:r>
      <w:r w:rsidRPr="00880974">
        <w:rPr>
          <w:sz w:val="24"/>
          <w:szCs w:val="24"/>
        </w:rPr>
        <w:t>мин.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3.5.5. Дата и время проведения аукциона:</w:t>
      </w:r>
      <w:r w:rsidR="00AB26EA">
        <w:rPr>
          <w:b/>
          <w:sz w:val="24"/>
          <w:szCs w:val="24"/>
        </w:rPr>
        <w:t xml:space="preserve"> </w:t>
      </w:r>
      <w:r w:rsidR="00AB26EA" w:rsidRPr="00161A5D">
        <w:rPr>
          <w:sz w:val="24"/>
          <w:szCs w:val="24"/>
        </w:rPr>
        <w:t>28</w:t>
      </w:r>
      <w:r w:rsidR="00532FE4" w:rsidRPr="00161A5D">
        <w:rPr>
          <w:sz w:val="24"/>
          <w:szCs w:val="24"/>
        </w:rPr>
        <w:t>.05</w:t>
      </w:r>
      <w:r w:rsidR="00880974" w:rsidRPr="00880974">
        <w:rPr>
          <w:sz w:val="24"/>
          <w:szCs w:val="24"/>
        </w:rPr>
        <w:t>.2021</w:t>
      </w:r>
      <w:r w:rsidRPr="00880974">
        <w:rPr>
          <w:sz w:val="24"/>
          <w:szCs w:val="24"/>
        </w:rPr>
        <w:t>г. в 10 час. 00</w:t>
      </w:r>
      <w:r w:rsidRPr="00880974">
        <w:rPr>
          <w:spacing w:val="-6"/>
          <w:sz w:val="24"/>
          <w:szCs w:val="24"/>
        </w:rPr>
        <w:t xml:space="preserve"> </w:t>
      </w:r>
      <w:r w:rsidRPr="00880974">
        <w:rPr>
          <w:sz w:val="24"/>
          <w:szCs w:val="24"/>
        </w:rPr>
        <w:t>мин.</w:t>
      </w:r>
    </w:p>
    <w:p w:rsidR="004650B4" w:rsidRPr="00880974" w:rsidRDefault="004650B4" w:rsidP="0083703E">
      <w:pPr>
        <w:ind w:left="993" w:right="88"/>
        <w:jc w:val="both"/>
        <w:rPr>
          <w:bCs/>
          <w:sz w:val="24"/>
          <w:szCs w:val="24"/>
        </w:rPr>
      </w:pPr>
      <w:r w:rsidRPr="0083703E">
        <w:rPr>
          <w:b/>
          <w:sz w:val="24"/>
          <w:szCs w:val="24"/>
        </w:rPr>
        <w:t>3.5.6. Срок подведения итогов аукциона</w:t>
      </w:r>
      <w:r w:rsidRPr="0083703E">
        <w:rPr>
          <w:b/>
          <w:bCs/>
          <w:sz w:val="24"/>
          <w:szCs w:val="24"/>
        </w:rPr>
        <w:t xml:space="preserve">: </w:t>
      </w:r>
      <w:r w:rsidR="00AB26EA" w:rsidRPr="00161A5D">
        <w:rPr>
          <w:bCs/>
          <w:sz w:val="24"/>
          <w:szCs w:val="24"/>
        </w:rPr>
        <w:t>28</w:t>
      </w:r>
      <w:r w:rsidR="00532FE4" w:rsidRPr="00161A5D">
        <w:rPr>
          <w:bCs/>
          <w:sz w:val="24"/>
          <w:szCs w:val="24"/>
        </w:rPr>
        <w:t>.05</w:t>
      </w:r>
      <w:r w:rsidR="00880974" w:rsidRPr="00161A5D">
        <w:rPr>
          <w:bCs/>
          <w:sz w:val="24"/>
          <w:szCs w:val="24"/>
        </w:rPr>
        <w:t>.</w:t>
      </w:r>
      <w:r w:rsidR="00880974" w:rsidRPr="00880974">
        <w:rPr>
          <w:bCs/>
          <w:sz w:val="24"/>
          <w:szCs w:val="24"/>
        </w:rPr>
        <w:t>2021г.</w:t>
      </w:r>
      <w:r w:rsidR="00803F26" w:rsidRPr="00880974">
        <w:rPr>
          <w:bCs/>
          <w:sz w:val="24"/>
          <w:szCs w:val="24"/>
        </w:rPr>
        <w:t xml:space="preserve">  в 15</w:t>
      </w:r>
      <w:r w:rsidRPr="00880974">
        <w:rPr>
          <w:bCs/>
          <w:sz w:val="24"/>
          <w:szCs w:val="24"/>
        </w:rPr>
        <w:t xml:space="preserve"> час. 00 мин.</w:t>
      </w:r>
    </w:p>
    <w:p w:rsidR="004650B4" w:rsidRPr="001B77A0" w:rsidRDefault="004650B4" w:rsidP="0083703E">
      <w:pPr>
        <w:pStyle w:val="a6"/>
        <w:ind w:left="993" w:right="88"/>
        <w:jc w:val="both"/>
        <w:rPr>
          <w:b/>
          <w:color w:val="FF0000"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jc w:val="both"/>
        <w:rPr>
          <w:b/>
          <w:sz w:val="24"/>
          <w:szCs w:val="24"/>
        </w:rPr>
      </w:pPr>
      <w:r w:rsidRPr="0083703E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EFFD173" wp14:editId="2712F61B">
                <wp:simplePos x="0" y="0"/>
                <wp:positionH relativeFrom="page">
                  <wp:posOffset>719455</wp:posOffset>
                </wp:positionH>
                <wp:positionV relativeFrom="paragraph">
                  <wp:posOffset>130175</wp:posOffset>
                </wp:positionV>
                <wp:extent cx="1243965" cy="0"/>
                <wp:effectExtent l="5080" t="6350" r="8255" b="12700"/>
                <wp:wrapTopAndBottom/>
                <wp:docPr id="6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3965" cy="0"/>
                        </a:xfrm>
                        <a:prstGeom prst="line">
                          <a:avLst/>
                        </a:prstGeom>
                        <a:noFill/>
                        <a:ln w="76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9F5BB4A" id="Line 49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0.25pt" to="154.6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0FwFAIAACkEAAAOAAAAZHJzL2Uyb0RvYy54bWysU8GO2jAQvVfqP1i+QxI2y0JEWFUJ9EK7&#10;SLv9AGM7xKpjW7YhoKr/3rEhiG0vVdUcnLFn5vnNvPHi+dRJdOTWCa1KnI1TjLiimgm1L/G3t/Vo&#10;hpHzRDEiteIlPnOHn5cfPyx6U/CJbrVk3CIAUa7oTYlb702RJI62vCNurA1X4Gy07YiHrd0nzJIe&#10;0DuZTNJ0mvTaMmM15c7BaX1x4mXEbxpO/UvTOO6RLDFw83G1cd2FNVkuSLG3xLSCXmmQf2DREaHg&#10;0htUTTxBByv+gOoEtdrpxo+p7hLdNILyWANUk6W/VfPaEsNjLdAcZ25tcv8Pln49bi0SrMRTjBTp&#10;QKKNUBzl89Ca3rgCIiq1taE4elKvZqPpd4eUrlqi9jxSfDsbyMtCRvIuJWycgQt2/RfNIIYcvI59&#10;OjW2C5DQAXSKcpxvcvCTRxQOs0n+MJ8+YkQHX0KKIdFY5z9z3aFglFgC6QhMjhvnAxFSDCHhHqXX&#10;QsqotlSoL/HTdJLFBKelYMEZwpzd7ypp0ZGEeYlfrAo892FWHxSLYC0nbHW1PRHyYsPlUgU8KAXo&#10;XK3LQPyYp/PVbDXLR/lkuhrlaV2PPq2rfDRdZ0+P9UNdVXX2M1DL8qIVjHEV2A3DmeV/J/71mVzG&#10;6jaetzYk79Fjv4Ds8I+ko5ZBvssg7DQ7b+2gMcxjDL6+nTDw93uw71/48hcAAAD//wMAUEsDBBQA&#10;BgAIAAAAIQAvMbqG3gAAAAkBAAAPAAAAZHJzL2Rvd25yZXYueG1sTI/BTsMwDIbvSLxDZCQuiCVr&#10;BYLSdALEBEe6TRPHtDFttcapmmzreHqMOMDxtz/9/pwvJteLA46h86RhPlMgkGpvO2o0bNbL6zsQ&#10;IRqypveEGk4YYFGcn+Ums/5IJR5WsRFcQiEzGtoYh0zKULfoTJj5AYl3n350JnIcG2lHc+Ry18tE&#10;qVvpTEd8oTUDPrdY71Z7p6H+KE+7q/T1q0ro5Wn99u6W2zLR+vJienwAEXGKfzD86LM6FOxU+T3Z&#10;IHrO8zRlVEOibkAwkKr7BET1O5BFLv9/UHwDAAD//wMAUEsBAi0AFAAGAAgAAAAhALaDOJL+AAAA&#10;4QEAABMAAAAAAAAAAAAAAAAAAAAAAFtDb250ZW50X1R5cGVzXS54bWxQSwECLQAUAAYACAAAACEA&#10;OP0h/9YAAACUAQAACwAAAAAAAAAAAAAAAAAvAQAAX3JlbHMvLnJlbHNQSwECLQAUAAYACAAAACEA&#10;qTNBcBQCAAApBAAADgAAAAAAAAAAAAAAAAAuAgAAZHJzL2Uyb0RvYy54bWxQSwECLQAUAAYACAAA&#10;ACEALzG6ht4AAAAJAQAADwAAAAAAAAAAAAAAAABuBAAAZHJzL2Rvd25yZXYueG1sUEsFBgAAAAAE&#10;AAQA8wAAAHkFAAAAAA==&#10;" strokeweight=".21169mm">
                <w10:wrap type="topAndBottom" anchorx="page"/>
              </v:line>
            </w:pict>
          </mc:Fallback>
        </mc:AlternateContent>
      </w:r>
    </w:p>
    <w:p w:rsidR="004650B4" w:rsidRPr="0083703E" w:rsidRDefault="004650B4" w:rsidP="0083703E">
      <w:pPr>
        <w:ind w:left="993" w:right="88"/>
        <w:jc w:val="both"/>
        <w:rPr>
          <w:sz w:val="24"/>
          <w:szCs w:val="24"/>
        </w:rPr>
      </w:pPr>
      <w:r w:rsidRPr="0083703E">
        <w:rPr>
          <w:position w:val="6"/>
          <w:sz w:val="24"/>
          <w:szCs w:val="24"/>
        </w:rPr>
        <w:t xml:space="preserve">1 </w:t>
      </w:r>
      <w:r w:rsidRPr="0083703E">
        <w:rPr>
          <w:sz w:val="24"/>
          <w:szCs w:val="24"/>
        </w:rPr>
        <w:t>Здесь и далее указано московское время.</w:t>
      </w:r>
    </w:p>
    <w:p w:rsidR="004650B4" w:rsidRPr="0083703E" w:rsidRDefault="004650B4" w:rsidP="0083703E">
      <w:pPr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 </w:t>
      </w:r>
    </w:p>
    <w:p w:rsidR="004650B4" w:rsidRPr="0083703E" w:rsidRDefault="004650B4" w:rsidP="0083703E">
      <w:pPr>
        <w:tabs>
          <w:tab w:val="left" w:pos="1496"/>
        </w:tabs>
        <w:ind w:left="993" w:right="88"/>
        <w:jc w:val="both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4. Порядок публикации Информационного сообщения и осмотра</w:t>
      </w:r>
      <w:r w:rsidRPr="0083703E">
        <w:rPr>
          <w:b/>
          <w:spacing w:val="-3"/>
          <w:sz w:val="24"/>
          <w:szCs w:val="24"/>
        </w:rPr>
        <w:t xml:space="preserve"> </w:t>
      </w:r>
      <w:r w:rsidR="00803F26" w:rsidRPr="0083703E">
        <w:rPr>
          <w:b/>
          <w:spacing w:val="-3"/>
          <w:sz w:val="24"/>
          <w:szCs w:val="24"/>
        </w:rPr>
        <w:t xml:space="preserve">автотранспортных средств </w:t>
      </w:r>
      <w:r w:rsidR="00803F26" w:rsidRPr="008561FB">
        <w:rPr>
          <w:b/>
          <w:spacing w:val="-3"/>
          <w:sz w:val="24"/>
          <w:szCs w:val="24"/>
        </w:rPr>
        <w:t>(далее-</w:t>
      </w:r>
      <w:r w:rsidRPr="008561FB">
        <w:rPr>
          <w:b/>
          <w:sz w:val="24"/>
          <w:szCs w:val="24"/>
        </w:rPr>
        <w:t>имуществ</w:t>
      </w:r>
      <w:r w:rsidR="00803F26" w:rsidRPr="008561FB">
        <w:rPr>
          <w:b/>
          <w:sz w:val="24"/>
          <w:szCs w:val="24"/>
        </w:rPr>
        <w:t>о)</w:t>
      </w:r>
      <w:r w:rsidR="008561FB">
        <w:rPr>
          <w:b/>
          <w:sz w:val="24"/>
          <w:szCs w:val="24"/>
        </w:rPr>
        <w:t>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4.1.</w:t>
      </w:r>
      <w:r w:rsidRPr="0083703E">
        <w:rPr>
          <w:sz w:val="24"/>
          <w:szCs w:val="24"/>
        </w:rPr>
        <w:t xml:space="preserve">  Информационное сообщение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торгов: </w:t>
      </w:r>
      <w:hyperlink r:id="rId13">
        <w:r w:rsidRPr="0083703E">
          <w:rPr>
            <w:b/>
            <w:bCs/>
            <w:sz w:val="24"/>
            <w:szCs w:val="24"/>
          </w:rPr>
          <w:t>www.torgi.gov.ru</w:t>
        </w:r>
      </w:hyperlink>
      <w:r w:rsidRPr="0083703E">
        <w:rPr>
          <w:sz w:val="24"/>
          <w:szCs w:val="24"/>
        </w:rPr>
        <w:t xml:space="preserve"> (далее - Официальный сайт торгов), а также на электронной площадке: </w:t>
      </w:r>
      <w:r w:rsidRPr="0083703E">
        <w:rPr>
          <w:b/>
          <w:bCs/>
          <w:sz w:val="24"/>
          <w:szCs w:val="24"/>
        </w:rPr>
        <w:t>www.rts-tender.ru</w:t>
      </w:r>
      <w:r w:rsidRPr="0083703E">
        <w:rPr>
          <w:sz w:val="24"/>
          <w:szCs w:val="24"/>
        </w:rPr>
        <w:t xml:space="preserve"> и на сайте продавца: </w:t>
      </w:r>
      <w:hyperlink r:id="rId14" w:tgtFrame="_blank" w:history="1">
        <w:r w:rsidRPr="0083703E">
          <w:rPr>
            <w:rStyle w:val="a9"/>
            <w:b/>
            <w:bCs/>
            <w:sz w:val="24"/>
            <w:szCs w:val="24"/>
          </w:rPr>
          <w:t>mirsportastal.ru</w:t>
        </w:r>
      </w:hyperlink>
      <w:r w:rsidRPr="0083703E">
        <w:rPr>
          <w:sz w:val="24"/>
          <w:szCs w:val="24"/>
        </w:rPr>
        <w:t>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4.2.</w:t>
      </w:r>
      <w:r w:rsidRPr="0083703E">
        <w:rPr>
          <w:sz w:val="24"/>
          <w:szCs w:val="24"/>
        </w:rPr>
        <w:t xml:space="preserve"> Осмотр имущества производится без взимания платы и обеспечивается Продавцом в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период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заявочной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кампании</w:t>
      </w:r>
      <w:r w:rsidRPr="0083703E">
        <w:rPr>
          <w:spacing w:val="-4"/>
          <w:sz w:val="24"/>
          <w:szCs w:val="24"/>
        </w:rPr>
        <w:t xml:space="preserve"> в рабочие дни (с понедельника по пятницу), </w:t>
      </w:r>
      <w:r w:rsidRPr="0083703E">
        <w:rPr>
          <w:sz w:val="24"/>
          <w:szCs w:val="24"/>
        </w:rPr>
        <w:t>по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предварительному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согласованию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 xml:space="preserve">(уточнению) времени проведения осмотра на основании направленного обращения. </w:t>
      </w:r>
    </w:p>
    <w:p w:rsidR="004650B4" w:rsidRPr="0083703E" w:rsidRDefault="004650B4" w:rsidP="0083703E">
      <w:pPr>
        <w:pStyle w:val="a6"/>
        <w:tabs>
          <w:tab w:val="left" w:pos="11057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Для осмотра имущества, с учетом установленных сроков, лицо, желающее осмотреть имущество, направляет обращение (Приложение №2) в письменной форме или на адрес электронной почты </w:t>
      </w:r>
      <w:hyperlink r:id="rId15" w:history="1">
        <w:r w:rsidRPr="0083703E">
          <w:rPr>
            <w:rStyle w:val="a9"/>
            <w:b/>
            <w:bCs/>
            <w:sz w:val="24"/>
            <w:szCs w:val="24"/>
          </w:rPr>
          <w:t xml:space="preserve"> </w:t>
        </w:r>
        <w:r w:rsidRPr="0083703E">
          <w:rPr>
            <w:rStyle w:val="a9"/>
            <w:b/>
            <w:bCs/>
            <w:sz w:val="24"/>
            <w:szCs w:val="24"/>
            <w:lang w:val="en-US"/>
          </w:rPr>
          <w:t>mirsporta</w:t>
        </w:r>
        <w:r w:rsidRPr="0083703E">
          <w:rPr>
            <w:rStyle w:val="a9"/>
            <w:b/>
            <w:bCs/>
            <w:sz w:val="24"/>
            <w:szCs w:val="24"/>
          </w:rPr>
          <w:t>_</w:t>
        </w:r>
        <w:r w:rsidRPr="0083703E">
          <w:rPr>
            <w:rStyle w:val="a9"/>
            <w:b/>
            <w:bCs/>
            <w:sz w:val="24"/>
            <w:szCs w:val="24"/>
            <w:lang w:val="en-US"/>
          </w:rPr>
          <w:t>stal</w:t>
        </w:r>
        <w:r w:rsidRPr="0083703E">
          <w:rPr>
            <w:rStyle w:val="a9"/>
            <w:b/>
            <w:bCs/>
            <w:sz w:val="24"/>
            <w:szCs w:val="24"/>
          </w:rPr>
          <w:t>@</w:t>
        </w:r>
        <w:r w:rsidRPr="0083703E">
          <w:rPr>
            <w:rStyle w:val="a9"/>
            <w:b/>
            <w:bCs/>
            <w:sz w:val="24"/>
            <w:szCs w:val="24"/>
            <w:lang w:val="en-US"/>
          </w:rPr>
          <w:t>mail</w:t>
        </w:r>
        <w:r w:rsidRPr="0083703E">
          <w:rPr>
            <w:rStyle w:val="a9"/>
            <w:b/>
            <w:bCs/>
            <w:sz w:val="24"/>
            <w:szCs w:val="24"/>
          </w:rPr>
          <w:t>.</w:t>
        </w:r>
        <w:r w:rsidRPr="0083703E">
          <w:rPr>
            <w:rStyle w:val="a9"/>
            <w:b/>
            <w:bCs/>
            <w:sz w:val="24"/>
            <w:szCs w:val="24"/>
            <w:lang w:val="en-US"/>
          </w:rPr>
          <w:t>ru</w:t>
        </w:r>
      </w:hyperlink>
      <w:r w:rsidRPr="0083703E">
        <w:rPr>
          <w:rStyle w:val="a9"/>
          <w:b/>
          <w:bCs/>
          <w:sz w:val="24"/>
          <w:szCs w:val="24"/>
        </w:rPr>
        <w:t xml:space="preserve"> </w:t>
      </w:r>
      <w:r w:rsidRPr="0083703E">
        <w:rPr>
          <w:sz w:val="24"/>
          <w:szCs w:val="24"/>
        </w:rPr>
        <w:t>с указанием следующих</w:t>
      </w:r>
      <w:r w:rsidRPr="0083703E">
        <w:rPr>
          <w:spacing w:val="-24"/>
          <w:sz w:val="24"/>
          <w:szCs w:val="24"/>
        </w:rPr>
        <w:t xml:space="preserve"> </w:t>
      </w:r>
      <w:r w:rsidRPr="0083703E">
        <w:rPr>
          <w:sz w:val="24"/>
          <w:szCs w:val="24"/>
        </w:rPr>
        <w:t>данных:</w:t>
      </w:r>
    </w:p>
    <w:p w:rsidR="004650B4" w:rsidRPr="0083703E" w:rsidRDefault="004650B4" w:rsidP="0083703E">
      <w:pPr>
        <w:pStyle w:val="a8"/>
        <w:numPr>
          <w:ilvl w:val="0"/>
          <w:numId w:val="20"/>
        </w:numPr>
        <w:tabs>
          <w:tab w:val="left" w:pos="1508"/>
          <w:tab w:val="left" w:pos="1105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тема письма: Запрос на осмотр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имущества;</w:t>
      </w:r>
    </w:p>
    <w:p w:rsidR="004650B4" w:rsidRPr="0083703E" w:rsidRDefault="004650B4" w:rsidP="0083703E">
      <w:pPr>
        <w:pStyle w:val="a8"/>
        <w:numPr>
          <w:ilvl w:val="0"/>
          <w:numId w:val="20"/>
        </w:numPr>
        <w:tabs>
          <w:tab w:val="left" w:pos="1506"/>
          <w:tab w:val="left" w:pos="1105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Ф.И.О. лица, уполномоченного на осмотр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имущества;</w:t>
      </w:r>
    </w:p>
    <w:p w:rsidR="004650B4" w:rsidRPr="0083703E" w:rsidRDefault="004650B4" w:rsidP="0083703E">
      <w:pPr>
        <w:pStyle w:val="a8"/>
        <w:numPr>
          <w:ilvl w:val="0"/>
          <w:numId w:val="20"/>
        </w:numPr>
        <w:tabs>
          <w:tab w:val="left" w:pos="1508"/>
          <w:tab w:val="left" w:pos="1105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наименование юридического лица (для юридического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лица);</w:t>
      </w:r>
    </w:p>
    <w:p w:rsidR="004650B4" w:rsidRPr="0083703E" w:rsidRDefault="004650B4" w:rsidP="0083703E">
      <w:pPr>
        <w:pStyle w:val="a8"/>
        <w:numPr>
          <w:ilvl w:val="0"/>
          <w:numId w:val="20"/>
        </w:numPr>
        <w:tabs>
          <w:tab w:val="left" w:pos="1508"/>
          <w:tab w:val="left" w:pos="1105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почтовый адрес или адрес электронной почты, контактный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телефон;</w:t>
      </w:r>
    </w:p>
    <w:p w:rsidR="004650B4" w:rsidRPr="0083703E" w:rsidRDefault="004650B4" w:rsidP="0083703E">
      <w:pPr>
        <w:pStyle w:val="a6"/>
        <w:tabs>
          <w:tab w:val="left" w:pos="11057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В течение двух рабочих дней со дня поступления обращения Продавец оформляет «смотровое письмо» и направляет его по электронному адресу, указанному в обращении. В «смотровом письме» указывается дата осмотра и контактные сведения лица (представителя Продавца), уполномоченного на проведение осмотра.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496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5. Порядок регистрации на электронной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площадке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(далее – электронная площадка).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517"/>
          <w:tab w:val="left" w:pos="1518"/>
          <w:tab w:val="left" w:pos="2773"/>
          <w:tab w:val="left" w:pos="4673"/>
          <w:tab w:val="left" w:pos="6551"/>
          <w:tab w:val="left" w:pos="6896"/>
          <w:tab w:val="left" w:pos="7702"/>
          <w:tab w:val="left" w:pos="9563"/>
          <w:tab w:val="left" w:pos="10052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6. Порядок ознакомления Претендентов с иной информацией об аукционе и имуществе, условиями договора купли-продажи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Любое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лицо,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независимо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от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регистрации</w:t>
      </w:r>
      <w:r w:rsidRPr="0083703E">
        <w:rPr>
          <w:spacing w:val="-18"/>
          <w:sz w:val="24"/>
          <w:szCs w:val="24"/>
        </w:rPr>
        <w:t xml:space="preserve"> </w:t>
      </w:r>
      <w:r w:rsidRPr="0083703E">
        <w:rPr>
          <w:sz w:val="24"/>
          <w:szCs w:val="24"/>
        </w:rPr>
        <w:t>на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электронной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площадке,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вправе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направить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на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электронный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адрес Оператора электронной площадки запрос о разъяснении размещенной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информации.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Такой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запрос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режиме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реального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времени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направляется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«личный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кабинет»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Продавца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для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рассмотрения, при условии, что запрос поступил Продавцу не позднее 5 рабочих дней до окончания подачи</w:t>
      </w:r>
      <w:r w:rsidRPr="0083703E">
        <w:rPr>
          <w:spacing w:val="-20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заявок.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В случае направления запроса иностранными лицами такой запрос должен иметь перевод на русский язык.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343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7. Ограничения</w:t>
      </w:r>
      <w:r w:rsidRPr="0083703E">
        <w:rPr>
          <w:spacing w:val="-19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участия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8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аукционе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отдельных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категорий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физических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и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юридических лиц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К участию в аукционе допускаются физические и юридические лица, в том числе индивидуальные предприниматели, признаваемые покупателями в соответствии со статьей 5 Федерального закона от 21.12.2001 № 178-ФЗ </w:t>
      </w:r>
      <w:r w:rsidRPr="0083703E">
        <w:rPr>
          <w:spacing w:val="-3"/>
          <w:sz w:val="24"/>
          <w:szCs w:val="24"/>
        </w:rPr>
        <w:t xml:space="preserve">«О </w:t>
      </w:r>
      <w:r w:rsidRPr="0083703E">
        <w:rPr>
          <w:sz w:val="24"/>
          <w:szCs w:val="24"/>
        </w:rPr>
        <w:t>приватизации государственного и муниципального имущества», своевременно подавшие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Заявку,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представившие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надлежащим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образом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оформленные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документы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соответствии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с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разделом 8 Информационного сообщения, и обеспечившие поступление на счет, указанный в пункте 9.3 Информационного сообщения, установленного размера задатка в порядке и сроки, указанные в разделе 3.4 Информационного сообщения.</w:t>
      </w:r>
    </w:p>
    <w:p w:rsidR="004650B4" w:rsidRPr="0083703E" w:rsidRDefault="004650B4" w:rsidP="0083703E">
      <w:pPr>
        <w:pStyle w:val="a6"/>
        <w:ind w:left="993" w:right="88"/>
        <w:contextualSpacing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Ограничения на участие в аукционе нерезидентов Российской Федерации, а также резидентов Российской Федерации,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имеющих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качестве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учредителей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(участников)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и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аффилированных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лиц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иностранных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физических и юридических лиц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отсутствуют.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496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8. Порядок приема/подачи/отзыва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Заявок</w:t>
      </w:r>
    </w:p>
    <w:p w:rsidR="004650B4" w:rsidRPr="0083703E" w:rsidRDefault="004650B4" w:rsidP="0083703E">
      <w:pPr>
        <w:tabs>
          <w:tab w:val="left" w:pos="1734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8.1.</w:t>
      </w:r>
      <w:r w:rsidRPr="0083703E">
        <w:rPr>
          <w:sz w:val="24"/>
          <w:szCs w:val="24"/>
        </w:rPr>
        <w:t xml:space="preserve"> Заявки имеют право подавать Претенденты, зарегистрированные на электронной площадке в соответствии с действующим законодательством и Регламентом электронной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площадки.</w:t>
      </w:r>
    </w:p>
    <w:p w:rsidR="004650B4" w:rsidRPr="0083703E" w:rsidRDefault="004650B4" w:rsidP="0083703E">
      <w:pPr>
        <w:tabs>
          <w:tab w:val="left" w:pos="1791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8.2.</w:t>
      </w:r>
      <w:r w:rsidRPr="0083703E">
        <w:rPr>
          <w:sz w:val="24"/>
          <w:szCs w:val="24"/>
        </w:rPr>
        <w:t xml:space="preserve"> 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документов либо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реквизитов.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8.3.</w:t>
      </w:r>
      <w:r w:rsidRPr="0083703E">
        <w:rPr>
          <w:sz w:val="24"/>
          <w:szCs w:val="24"/>
        </w:rPr>
        <w:t xml:space="preserve"> Одно лицо имеет право подать только одну Заявку по одному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лоту.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8.4.</w:t>
      </w:r>
      <w:r w:rsidRPr="0083703E">
        <w:rPr>
          <w:sz w:val="24"/>
          <w:szCs w:val="24"/>
        </w:rPr>
        <w:t xml:space="preserve"> Заявки подаются на электронную площадку</w:t>
      </w:r>
      <w:r w:rsidR="00911F4E" w:rsidRPr="0083703E">
        <w:rPr>
          <w:sz w:val="24"/>
          <w:szCs w:val="24"/>
        </w:rPr>
        <w:t>,</w:t>
      </w:r>
      <w:r w:rsidRPr="0083703E">
        <w:rPr>
          <w:sz w:val="24"/>
          <w:szCs w:val="24"/>
        </w:rPr>
        <w:t xml:space="preserve"> начиная с даты начала приема/подачи Заявок до времени и даты окончания приема/подачи Заявок, указанных в Информационном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сообщении.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8.5.</w:t>
      </w:r>
      <w:r w:rsidRPr="0083703E">
        <w:rPr>
          <w:sz w:val="24"/>
          <w:szCs w:val="24"/>
        </w:rPr>
        <w:t xml:space="preserve"> При приеме Заявок от Претендентов Оператор электронной площадки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обеспечивает:</w:t>
      </w:r>
    </w:p>
    <w:p w:rsidR="004650B4" w:rsidRPr="0083703E" w:rsidRDefault="004650B4" w:rsidP="0083703E">
      <w:pPr>
        <w:pStyle w:val="a8"/>
        <w:numPr>
          <w:ilvl w:val="0"/>
          <w:numId w:val="19"/>
        </w:numPr>
        <w:tabs>
          <w:tab w:val="left" w:pos="1506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регистрацию Заявок и прилагаемых к ним документов в журнале приема Заявок. Каждой Заявке присваивается номер с указанием даты и времени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приема;</w:t>
      </w:r>
    </w:p>
    <w:p w:rsidR="004650B4" w:rsidRPr="0083703E" w:rsidRDefault="004650B4" w:rsidP="0083703E">
      <w:pPr>
        <w:pStyle w:val="a8"/>
        <w:numPr>
          <w:ilvl w:val="0"/>
          <w:numId w:val="19"/>
        </w:numPr>
        <w:tabs>
          <w:tab w:val="left" w:pos="1506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 xml:space="preserve">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27.08.2012 № 860 </w:t>
      </w:r>
      <w:r w:rsidRPr="0083703E">
        <w:rPr>
          <w:spacing w:val="-3"/>
          <w:sz w:val="24"/>
          <w:szCs w:val="24"/>
        </w:rPr>
        <w:t xml:space="preserve">«Об </w:t>
      </w:r>
      <w:r w:rsidRPr="0083703E">
        <w:rPr>
          <w:sz w:val="24"/>
          <w:szCs w:val="24"/>
        </w:rPr>
        <w:t>организации и проведении продажи государственного или муниципального имущества в электронной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форме».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8.6.</w:t>
      </w:r>
      <w:r w:rsidRPr="0083703E">
        <w:rPr>
          <w:sz w:val="24"/>
          <w:szCs w:val="24"/>
        </w:rPr>
        <w:t xml:space="preserve"> 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документов.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8.7.</w:t>
      </w:r>
      <w:r w:rsidRPr="0083703E">
        <w:rPr>
          <w:sz w:val="24"/>
          <w:szCs w:val="24"/>
        </w:rPr>
        <w:t xml:space="preserve"> Заявки с прилагаемыми к ним документами, поданные с нарушением установленного срока, на электронной площадке не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регистрируются.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 xml:space="preserve">8.8. </w:t>
      </w:r>
      <w:r w:rsidRPr="0083703E">
        <w:rPr>
          <w:sz w:val="24"/>
          <w:szCs w:val="24"/>
        </w:rPr>
        <w:t>Заявка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и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прилагаемые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к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ней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документы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представляются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Заявителем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единовременно.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Не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допускается раздельная подача Заявки и прилагаемых к ней документов, представление дополнительных документов после подачи Заявки или замена ранее поданных документов без отзыва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Заявки.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8.9.</w:t>
      </w:r>
      <w:r w:rsidRPr="0083703E">
        <w:rPr>
          <w:sz w:val="24"/>
          <w:szCs w:val="24"/>
        </w:rPr>
        <w:t xml:space="preserve"> Претендент вправе не позднее дня окончания приема Заявок отозвать Заявку путем направления уведомления об отзыве Заявки на электронную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площадку.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8.10.</w:t>
      </w:r>
      <w:r w:rsidRPr="0083703E">
        <w:rPr>
          <w:sz w:val="24"/>
          <w:szCs w:val="24"/>
        </w:rPr>
        <w:t xml:space="preserve">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8.11.</w:t>
      </w:r>
      <w:r w:rsidRPr="0083703E">
        <w:rPr>
          <w:sz w:val="24"/>
          <w:szCs w:val="24"/>
        </w:rPr>
        <w:t xml:space="preserve"> Претендент вправе повторно подать Заявку в порядке, установленном в Информационном сообщении, при условии отзыва ранее поданной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заявки.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8.12.</w:t>
      </w:r>
      <w:r w:rsidRPr="0083703E">
        <w:rPr>
          <w:sz w:val="24"/>
          <w:szCs w:val="24"/>
        </w:rPr>
        <w:t xml:space="preserve"> Одновременно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с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Заявкой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на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участие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аукционе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Претенденты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представляют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следующие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документы в форме электронных документов либо электронных образов документов (документов на бумажном носителе, преобразованных   в   электронно-цифровую   форму   путем   сканирования   с   сохранением   их реквизитов), заверенных электронной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подписью:</w:t>
      </w:r>
    </w:p>
    <w:p w:rsidR="004650B4" w:rsidRPr="0083703E" w:rsidRDefault="004650B4" w:rsidP="0083703E">
      <w:pPr>
        <w:tabs>
          <w:tab w:val="left" w:pos="2043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8.12.1.</w:t>
      </w:r>
      <w:r w:rsidRPr="0083703E">
        <w:rPr>
          <w:sz w:val="24"/>
          <w:szCs w:val="24"/>
        </w:rPr>
        <w:t xml:space="preserve"> юридические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лица:</w:t>
      </w:r>
    </w:p>
    <w:p w:rsidR="004650B4" w:rsidRPr="0083703E" w:rsidRDefault="004650B4" w:rsidP="0083703E">
      <w:pPr>
        <w:pStyle w:val="a8"/>
        <w:numPr>
          <w:ilvl w:val="0"/>
          <w:numId w:val="19"/>
        </w:numPr>
        <w:tabs>
          <w:tab w:val="left" w:pos="1508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заверенные копии учредительных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документов;</w:t>
      </w:r>
    </w:p>
    <w:p w:rsidR="004650B4" w:rsidRPr="0083703E" w:rsidRDefault="004650B4" w:rsidP="0083703E">
      <w:pPr>
        <w:pStyle w:val="a8"/>
        <w:numPr>
          <w:ilvl w:val="0"/>
          <w:numId w:val="19"/>
        </w:numPr>
        <w:tabs>
          <w:tab w:val="left" w:pos="1506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письмо);</w:t>
      </w:r>
    </w:p>
    <w:p w:rsidR="004650B4" w:rsidRPr="0083703E" w:rsidRDefault="004650B4" w:rsidP="0083703E">
      <w:pPr>
        <w:pStyle w:val="a8"/>
        <w:numPr>
          <w:ilvl w:val="0"/>
          <w:numId w:val="19"/>
        </w:numPr>
        <w:tabs>
          <w:tab w:val="left" w:pos="1506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копия документа,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доверенности.</w:t>
      </w:r>
    </w:p>
    <w:p w:rsidR="004650B4" w:rsidRPr="0083703E" w:rsidRDefault="004650B4" w:rsidP="0083703E">
      <w:pPr>
        <w:tabs>
          <w:tab w:val="left" w:pos="2041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8.12.2.</w:t>
      </w:r>
      <w:r w:rsidRPr="0083703E">
        <w:rPr>
          <w:sz w:val="24"/>
          <w:szCs w:val="24"/>
        </w:rPr>
        <w:t xml:space="preserve"> физические лица, в том числе индивидуальные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предприниматели:</w:t>
      </w:r>
    </w:p>
    <w:p w:rsidR="004650B4" w:rsidRPr="0083703E" w:rsidRDefault="004650B4" w:rsidP="0083703E">
      <w:pPr>
        <w:pStyle w:val="a8"/>
        <w:numPr>
          <w:ilvl w:val="0"/>
          <w:numId w:val="19"/>
        </w:numPr>
        <w:tabs>
          <w:tab w:val="left" w:pos="1506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копии всех листов документа, удостоверяющего личность (в случае представления копии паспорта гражданина   Российской   Федерации необходимо в соответствии с действующим законодательством представить копии 20 (двадцати) его</w:t>
      </w:r>
      <w:r w:rsidRPr="0083703E">
        <w:rPr>
          <w:spacing w:val="1"/>
          <w:sz w:val="24"/>
          <w:szCs w:val="24"/>
        </w:rPr>
        <w:t xml:space="preserve"> </w:t>
      </w:r>
      <w:r w:rsidRPr="0083703E">
        <w:rPr>
          <w:sz w:val="24"/>
          <w:szCs w:val="24"/>
        </w:rPr>
        <w:t>страниц).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Документы, входящие в состав заявки, должны иметь четко читаемый текст.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 xml:space="preserve">8.13. </w:t>
      </w:r>
      <w:r w:rsidRPr="0083703E">
        <w:rPr>
          <w:sz w:val="24"/>
          <w:szCs w:val="24"/>
        </w:rPr>
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     в установленном порядке,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лица.</w:t>
      </w:r>
    </w:p>
    <w:p w:rsidR="004650B4" w:rsidRPr="0083703E" w:rsidRDefault="004650B4" w:rsidP="0083703E">
      <w:pPr>
        <w:ind w:firstLine="567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       </w:t>
      </w:r>
      <w:r w:rsidRPr="0083703E">
        <w:rPr>
          <w:b/>
          <w:sz w:val="24"/>
          <w:szCs w:val="24"/>
        </w:rPr>
        <w:t>8.14</w:t>
      </w:r>
      <w:r w:rsidRPr="0083703E">
        <w:rPr>
          <w:sz w:val="24"/>
          <w:szCs w:val="24"/>
        </w:rPr>
        <w:t>. Прием заявок прекращается не ранее чем за два рабочих дня до дня проведения Аукциона.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5C2FF4">
      <w:pPr>
        <w:pStyle w:val="11"/>
        <w:tabs>
          <w:tab w:val="left" w:pos="1496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9. Порядок внесения и возврата задатка</w:t>
      </w:r>
    </w:p>
    <w:p w:rsidR="004650B4" w:rsidRPr="0083703E" w:rsidRDefault="004650B4" w:rsidP="0083703E">
      <w:pPr>
        <w:pStyle w:val="51"/>
        <w:ind w:left="993" w:right="88"/>
        <w:rPr>
          <w:color w:val="FF0000"/>
          <w:sz w:val="24"/>
          <w:szCs w:val="24"/>
        </w:rPr>
      </w:pPr>
      <w:r w:rsidRPr="0083703E">
        <w:rPr>
          <w:color w:val="FF0000"/>
          <w:sz w:val="24"/>
          <w:szCs w:val="24"/>
        </w:rPr>
        <w:t>ВНИМАНИЕ!</w:t>
      </w:r>
    </w:p>
    <w:p w:rsidR="004650B4" w:rsidRPr="0083703E" w:rsidRDefault="004650B4" w:rsidP="0083703E">
      <w:pPr>
        <w:ind w:left="993" w:right="88"/>
        <w:jc w:val="both"/>
        <w:rPr>
          <w:b/>
          <w:color w:val="FF0000"/>
          <w:sz w:val="24"/>
          <w:szCs w:val="24"/>
        </w:rPr>
      </w:pPr>
      <w:r w:rsidRPr="0083703E">
        <w:rPr>
          <w:b/>
          <w:color w:val="FF0000"/>
          <w:sz w:val="24"/>
          <w:szCs w:val="24"/>
        </w:rPr>
        <w:t xml:space="preserve"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 </w:t>
      </w: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9.1.</w:t>
      </w:r>
      <w:r w:rsidRPr="0083703E">
        <w:rPr>
          <w:sz w:val="24"/>
          <w:szCs w:val="24"/>
        </w:rPr>
        <w:t xml:space="preserve"> Для участия в аукционе по имуществу Претендент вносит задаток в размере, указанном в разделе 3 Информационного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сообщения.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9.2.</w:t>
      </w:r>
      <w:r w:rsidRPr="0083703E">
        <w:rPr>
          <w:sz w:val="24"/>
          <w:szCs w:val="24"/>
        </w:rPr>
        <w:t xml:space="preserve"> Претендент обеспечивает поступление задатка в порядке и в срок, указанные в Информационном сообщении.</w:t>
      </w:r>
    </w:p>
    <w:p w:rsidR="004650B4" w:rsidRPr="0083703E" w:rsidRDefault="004650B4" w:rsidP="0083703E">
      <w:pPr>
        <w:tabs>
          <w:tab w:val="left" w:pos="1767"/>
        </w:tabs>
        <w:ind w:left="993" w:right="88"/>
        <w:rPr>
          <w:sz w:val="24"/>
          <w:szCs w:val="24"/>
        </w:rPr>
      </w:pPr>
      <w:r w:rsidRPr="0083703E">
        <w:rPr>
          <w:b/>
          <w:sz w:val="24"/>
          <w:szCs w:val="24"/>
        </w:rPr>
        <w:t>9.3.</w:t>
      </w:r>
      <w:r w:rsidRPr="0083703E">
        <w:rPr>
          <w:sz w:val="24"/>
          <w:szCs w:val="24"/>
        </w:rPr>
        <w:t xml:space="preserve"> Денежные средства в качестве задатка для участия в аукционе вносятся Претендентом по следующим банковским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реквизитам:</w:t>
      </w:r>
    </w:p>
    <w:p w:rsidR="004650B4" w:rsidRPr="0083703E" w:rsidRDefault="004650B4" w:rsidP="0083703E">
      <w:pPr>
        <w:pStyle w:val="51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Получатель платежа: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Получатель платежа: ООО «РТС-тендер»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Банковские реквизиты: МОСКОВСКИЙ ФИЛИАЛ ПАО «СОВКОМБАНК» Г. МОСКВА БИК 044525967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Расчётный счёт: 40702810600005001156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Корр. счёт 30101810945250000967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ИНН 7710357167 КПП 773001001</w:t>
      </w:r>
    </w:p>
    <w:p w:rsidR="004650B4" w:rsidRPr="0083703E" w:rsidRDefault="004650B4" w:rsidP="0083703E">
      <w:pPr>
        <w:pStyle w:val="a6"/>
        <w:tabs>
          <w:tab w:val="left" w:pos="5584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 xml:space="preserve">Назначение платежа: </w:t>
      </w:r>
      <w:r w:rsidRPr="0083703E">
        <w:rPr>
          <w:sz w:val="24"/>
          <w:szCs w:val="24"/>
        </w:rPr>
        <w:t>«Внесение гарантийного обеспечения по Соглашению о внесении гарантийного обеспечения, №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аналитического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счета</w:t>
      </w:r>
      <w:r w:rsidRPr="0083703E">
        <w:rPr>
          <w:sz w:val="24"/>
          <w:szCs w:val="24"/>
          <w:u w:val="single"/>
        </w:rPr>
        <w:t xml:space="preserve"> </w:t>
      </w:r>
      <w:r w:rsidRPr="0083703E">
        <w:rPr>
          <w:sz w:val="24"/>
          <w:szCs w:val="24"/>
          <w:u w:val="single"/>
        </w:rPr>
        <w:tab/>
      </w:r>
      <w:r w:rsidRPr="0083703E">
        <w:rPr>
          <w:sz w:val="24"/>
          <w:szCs w:val="24"/>
        </w:rPr>
        <w:t>, без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НДС».</w:t>
      </w:r>
    </w:p>
    <w:p w:rsidR="004650B4" w:rsidRPr="0083703E" w:rsidRDefault="004650B4" w:rsidP="0083703E">
      <w:pPr>
        <w:pStyle w:val="a6"/>
        <w:tabs>
          <w:tab w:val="left" w:pos="5584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</w:t>
      </w:r>
      <w:r w:rsidRPr="0083703E">
        <w:rPr>
          <w:sz w:val="24"/>
          <w:szCs w:val="24"/>
        </w:rPr>
        <w:t>4. Плательщиком задатка может быть исключительно Претендент. Не допускается перечисление задатка иными лицами. Перечисленные денежные средства иными лицами, кроме Претендента, будут считаться ошибочно перечисленными денежными средствами и возвращены на счет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плательщика.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9.5.</w:t>
      </w:r>
      <w:r w:rsidRPr="0083703E">
        <w:rPr>
          <w:sz w:val="24"/>
          <w:szCs w:val="24"/>
        </w:rPr>
        <w:t xml:space="preserve"> Документом, подтверждающим поступление задатка на счет, указанный в пункте 9.3. Информационного сообщения, является выписка с этого счета, предоставляемая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9.6.</w:t>
      </w:r>
      <w:r w:rsidRPr="0083703E">
        <w:rPr>
          <w:sz w:val="24"/>
          <w:szCs w:val="24"/>
        </w:rPr>
        <w:t xml:space="preserve"> Денежные средства, перечисленные по платежным поручениям (квитанциям) об оплате задатка, оформленным не в соответствии с указанными требованиями, будут считаться ошибочно перечисленными денежными средствами и возращены на счет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плательщика.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9.7.</w:t>
      </w:r>
      <w:r w:rsidRPr="0083703E">
        <w:rPr>
          <w:sz w:val="24"/>
          <w:szCs w:val="24"/>
        </w:rPr>
        <w:t xml:space="preserve"> В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случаях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отзыва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Претендентом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Заявки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установленном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порядке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до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даты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окончания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приема/подачи Заявок, поступившие от Претендента денежные средства подлежат возврату в срок не позднее, чем 5 (пять) дней со дня поступления уведомления об отзыве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Заявки.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9.8.</w:t>
      </w:r>
      <w:r w:rsidRPr="0083703E">
        <w:rPr>
          <w:sz w:val="24"/>
          <w:szCs w:val="24"/>
        </w:rPr>
        <w:t xml:space="preserve"> Участникам, за исключением Победителя аукциона, задатки возвращаются в течение 5 (пяти) дней с даты подведения итогов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 xml:space="preserve">аукциона. </w:t>
      </w:r>
    </w:p>
    <w:p w:rsidR="004650B4" w:rsidRPr="0083703E" w:rsidRDefault="004650B4" w:rsidP="0083703E">
      <w:pPr>
        <w:tabs>
          <w:tab w:val="left" w:pos="176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9.9.</w:t>
      </w:r>
      <w:r w:rsidRPr="0083703E">
        <w:rPr>
          <w:sz w:val="24"/>
          <w:szCs w:val="24"/>
        </w:rPr>
        <w:t xml:space="preserve"> Претендентам, не допущенным к участию в аукционе, денежные средства (задатки) возвращаются в течение 5 (пяти) дней со дня подписания протокола о признании Претендентов</w:t>
      </w:r>
      <w:r w:rsidRPr="0083703E">
        <w:rPr>
          <w:spacing w:val="-18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Участниками.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9.10.</w:t>
      </w:r>
      <w:r w:rsidRPr="0083703E">
        <w:rPr>
          <w:sz w:val="24"/>
          <w:szCs w:val="24"/>
        </w:rPr>
        <w:t xml:space="preserve"> Задаток, внесенный лицом, признанным Победителем аукциона засчитывается в счет оплаты приобретаемого имущества. При этом заключение договора купли-продажи для Победителя аукциона является обязательным.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9.11.</w:t>
      </w:r>
      <w:r w:rsidRPr="0083703E">
        <w:rPr>
          <w:sz w:val="24"/>
          <w:szCs w:val="24"/>
        </w:rPr>
        <w:t xml:space="preserve">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возвращается.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9.12.</w:t>
      </w:r>
      <w:r w:rsidRPr="0083703E">
        <w:rPr>
          <w:sz w:val="24"/>
          <w:szCs w:val="24"/>
        </w:rPr>
        <w:t xml:space="preserve"> В случае отказа Продавца от проведения аукциона, поступившие задатки возвращаются Заявителям в течение 5 (пяти) дней с даты принятия решения об отказе в проведении</w:t>
      </w:r>
      <w:r w:rsidRPr="0083703E">
        <w:rPr>
          <w:spacing w:val="-18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аукциона.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9.13.</w:t>
      </w:r>
      <w:r w:rsidRPr="0083703E">
        <w:rPr>
          <w:sz w:val="24"/>
          <w:szCs w:val="24"/>
        </w:rPr>
        <w:t xml:space="preserve"> В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случае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изменения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реквизитов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Претендента/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Участника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для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возврата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задатка,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указанных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Заявке, Претендент/ Участник должен направить в адрес Оператора электронной площадки уведомление об их изменении, при этом денежные средства (задатки) возвращаются Претенденту/ Участнику в порядке, установленном настоящим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разделом.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484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10. Условия допуска к участию в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аукционе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Претендент не допускается к участию в аукционе по следующим основаниям:</w:t>
      </w:r>
    </w:p>
    <w:p w:rsidR="004650B4" w:rsidRPr="0083703E" w:rsidRDefault="004650B4" w:rsidP="0083703E">
      <w:pPr>
        <w:pStyle w:val="a8"/>
        <w:numPr>
          <w:ilvl w:val="0"/>
          <w:numId w:val="1"/>
        </w:numPr>
        <w:tabs>
          <w:tab w:val="left" w:pos="1364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представленные документы не подтверждают право Претендента быть покупателем в соответствии с законодательством Российской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Федерации;</w:t>
      </w:r>
    </w:p>
    <w:p w:rsidR="004650B4" w:rsidRPr="0083703E" w:rsidRDefault="004650B4" w:rsidP="0083703E">
      <w:pPr>
        <w:pStyle w:val="a8"/>
        <w:numPr>
          <w:ilvl w:val="0"/>
          <w:numId w:val="1"/>
        </w:numPr>
        <w:tabs>
          <w:tab w:val="left" w:pos="1364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представлены не все документы в соответствии с перечнем, указанным в разделе 8 Информационного сообщения, или оформление указанных документов не соответствует законодательству Российской Федерации;</w:t>
      </w:r>
    </w:p>
    <w:p w:rsidR="004650B4" w:rsidRPr="0083703E" w:rsidRDefault="004650B4" w:rsidP="0083703E">
      <w:pPr>
        <w:pStyle w:val="a8"/>
        <w:numPr>
          <w:ilvl w:val="0"/>
          <w:numId w:val="1"/>
        </w:numPr>
        <w:tabs>
          <w:tab w:val="left" w:pos="1362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Заявка подана лицом, не уполномоченным Претендентом на осуществление таких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действий;</w:t>
      </w:r>
    </w:p>
    <w:p w:rsidR="004650B4" w:rsidRPr="0083703E" w:rsidRDefault="004650B4" w:rsidP="0083703E">
      <w:pPr>
        <w:pStyle w:val="a8"/>
        <w:numPr>
          <w:ilvl w:val="0"/>
          <w:numId w:val="1"/>
        </w:numPr>
        <w:tabs>
          <w:tab w:val="left" w:pos="1364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не подтверждено поступление в установленный срок задатка на счет, указанный в пункте 9.3 Информационного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сообщения.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484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11. Аукционная</w:t>
      </w:r>
      <w:r w:rsidRPr="0083703E">
        <w:rPr>
          <w:spacing w:val="1"/>
          <w:sz w:val="24"/>
          <w:szCs w:val="24"/>
        </w:rPr>
        <w:t xml:space="preserve"> </w:t>
      </w:r>
      <w:r w:rsidRPr="0083703E">
        <w:rPr>
          <w:sz w:val="24"/>
          <w:szCs w:val="24"/>
        </w:rPr>
        <w:t>комиссия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bCs/>
          <w:sz w:val="24"/>
          <w:szCs w:val="24"/>
        </w:rPr>
      </w:pPr>
      <w:r w:rsidRPr="0083703E">
        <w:rPr>
          <w:b/>
          <w:sz w:val="24"/>
          <w:szCs w:val="24"/>
        </w:rPr>
        <w:t xml:space="preserve">11.1. </w:t>
      </w:r>
      <w:r w:rsidRPr="0083703E">
        <w:rPr>
          <w:bCs/>
          <w:sz w:val="24"/>
          <w:szCs w:val="24"/>
        </w:rPr>
        <w:t>Аукционная к</w:t>
      </w:r>
      <w:r w:rsidRPr="0083703E">
        <w:rPr>
          <w:sz w:val="24"/>
          <w:szCs w:val="24"/>
        </w:rPr>
        <w:t>омиссия по продаже муниципального имущества (далее</w:t>
      </w:r>
      <w:r w:rsidRPr="0083703E">
        <w:rPr>
          <w:b/>
          <w:sz w:val="24"/>
          <w:szCs w:val="24"/>
        </w:rPr>
        <w:t xml:space="preserve"> - </w:t>
      </w:r>
      <w:r w:rsidRPr="0083703E">
        <w:rPr>
          <w:sz w:val="24"/>
          <w:szCs w:val="24"/>
        </w:rPr>
        <w:t xml:space="preserve">Аукционная комиссия) сформирована </w:t>
      </w:r>
      <w:r w:rsidRPr="0083703E">
        <w:rPr>
          <w:bCs/>
          <w:sz w:val="24"/>
          <w:szCs w:val="24"/>
        </w:rPr>
        <w:t>Муниципальным бюджетным учреждением «Мир спорта «Сталь»</w:t>
      </w:r>
      <w:r w:rsidRPr="0083703E">
        <w:rPr>
          <w:rFonts w:eastAsia="Calibri"/>
          <w:bCs/>
          <w:sz w:val="24"/>
          <w:szCs w:val="24"/>
        </w:rPr>
        <w:t xml:space="preserve"> </w:t>
      </w:r>
      <w:r w:rsidRPr="0083703E">
        <w:rPr>
          <w:rFonts w:eastAsia="Calibri"/>
          <w:sz w:val="24"/>
          <w:szCs w:val="24"/>
        </w:rPr>
        <w:t>(</w:t>
      </w:r>
      <w:r w:rsidRPr="0083703E">
        <w:rPr>
          <w:bCs/>
          <w:sz w:val="24"/>
          <w:szCs w:val="24"/>
        </w:rPr>
        <w:t>МБУ «Мир спорта «Сталь»).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11.2.</w:t>
      </w:r>
      <w:r w:rsidRPr="0083703E">
        <w:rPr>
          <w:sz w:val="24"/>
          <w:szCs w:val="24"/>
        </w:rPr>
        <w:t xml:space="preserve"> Аукционная комиссия рассматривает Заявки на предмет соответствия требованиям, установленным Информационным сообщением, и соответствия Претендента требованиям, предъявляемым к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Участникам,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устанавливает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факты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соответствия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порядку,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полноте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и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срокам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поступления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на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счет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получателя платежей денежных средств от Претендентов для оплаты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задатков.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 xml:space="preserve">11.3. </w:t>
      </w:r>
      <w:r w:rsidRPr="0083703E">
        <w:rPr>
          <w:sz w:val="24"/>
          <w:szCs w:val="24"/>
        </w:rPr>
        <w:t>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5 (пяти)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человек.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626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12. Порядок определения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Участников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 xml:space="preserve">12.1. </w:t>
      </w:r>
      <w:r w:rsidRPr="0083703E">
        <w:rPr>
          <w:sz w:val="24"/>
          <w:szCs w:val="24"/>
        </w:rPr>
        <w:t>В день определения Участников, указанный в Информационном сообщении, Оператор электронной площадки через «личный кабинет» Продавца обеспечивает доступ Аукционной комиссии к поданным Претендентами Заявкам и документам, а также к журналу приема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Заявок.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 xml:space="preserve">12.2. </w:t>
      </w:r>
      <w:r w:rsidRPr="0083703E">
        <w:rPr>
          <w:sz w:val="24"/>
          <w:szCs w:val="24"/>
        </w:rPr>
        <w:t>Продавец в день рассмотрения Заявок и документов Претендентов и установления факта поступления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задатка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подписывает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Протокол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о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признании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Претендентов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Участниками,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котором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отказа.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12.3.</w:t>
      </w:r>
      <w:r w:rsidRPr="0083703E">
        <w:rPr>
          <w:sz w:val="24"/>
          <w:szCs w:val="24"/>
        </w:rPr>
        <w:t xml:space="preserve"> Информация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об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отказе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допуске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к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участию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аукционе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размещается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на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Официальном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сайте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торгов и в открытой части электронной площадки в срок не позднее рабочего дня, следующего за днем</w:t>
      </w:r>
      <w:r w:rsidRPr="0083703E">
        <w:rPr>
          <w:spacing w:val="-31"/>
          <w:sz w:val="24"/>
          <w:szCs w:val="24"/>
        </w:rPr>
        <w:t xml:space="preserve"> </w:t>
      </w:r>
      <w:r w:rsidRPr="0083703E">
        <w:rPr>
          <w:sz w:val="24"/>
          <w:szCs w:val="24"/>
        </w:rPr>
        <w:t>подписания указанного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протокола.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12.4.</w:t>
      </w:r>
      <w:r w:rsidRPr="0083703E">
        <w:rPr>
          <w:sz w:val="24"/>
          <w:szCs w:val="24"/>
        </w:rPr>
        <w:t xml:space="preserve"> Претенденты, признанные Участниками, и Претенденты, не допущенные к участию в аукционе, уведомляются о принятом решении не позднее следующего рабочего дня с даты оформления данного решения Протоколом о признании Претендентов Участниками аукциона путем направления электронного уведомления.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12.5.</w:t>
      </w:r>
      <w:r w:rsidRPr="0083703E">
        <w:rPr>
          <w:sz w:val="24"/>
          <w:szCs w:val="24"/>
        </w:rPr>
        <w:t xml:space="preserve"> Претендент приобретает статус Участника с момента оформления (подписания) Протокола о признании претендентов участниками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аукциона.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626"/>
        </w:tabs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>13. Порядок проведения аукциона и определения Победителя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аукциона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13.1.</w:t>
      </w:r>
      <w:r w:rsidRPr="0083703E">
        <w:rPr>
          <w:sz w:val="24"/>
          <w:szCs w:val="24"/>
        </w:rPr>
        <w:t xml:space="preserve"> Процедура аукциона проводится в день и время, указанные в Информационном сообщении,</w:t>
      </w:r>
      <w:r w:rsidRPr="0083703E">
        <w:rPr>
          <w:spacing w:val="-33"/>
          <w:sz w:val="24"/>
          <w:szCs w:val="24"/>
        </w:rPr>
        <w:t xml:space="preserve"> </w:t>
      </w:r>
      <w:r w:rsidRPr="0083703E">
        <w:rPr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аукциона».</w:t>
      </w:r>
    </w:p>
    <w:p w:rsidR="004650B4" w:rsidRPr="0083703E" w:rsidRDefault="004650B4" w:rsidP="0083703E">
      <w:pPr>
        <w:tabs>
          <w:tab w:val="left" w:pos="1947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13.2.</w:t>
      </w:r>
      <w:r w:rsidRPr="0083703E">
        <w:rPr>
          <w:sz w:val="24"/>
          <w:szCs w:val="24"/>
        </w:rPr>
        <w:t xml:space="preserve"> «Шаг аукциона» устанавливается Продавцом в фиксированной сумме, составляющей не более 5 процентов начальной цены продажи, и не изменяется в течение всего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аукциона.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13.3.</w:t>
      </w:r>
      <w:r w:rsidRPr="0083703E">
        <w:rPr>
          <w:sz w:val="24"/>
          <w:szCs w:val="24"/>
        </w:rPr>
        <w:t xml:space="preserve"> Во время проведения процедуры аукциона Оператор электронной площадки обеспечивает доступ участников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к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закрытой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части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электронной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площадки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и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возможность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представления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ими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предложений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о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цене имущества.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13.4.</w:t>
      </w:r>
      <w:r w:rsidRPr="0083703E">
        <w:rPr>
          <w:sz w:val="24"/>
          <w:szCs w:val="24"/>
        </w:rPr>
        <w:t xml:space="preserve"> Со времени начала проведения процедуры аукциона Оператором электронной площадки размещается: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«шаг аукциона», время, оставшееся до окончания приема предложений о цене имущества.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13.5.</w:t>
      </w:r>
      <w:r w:rsidRPr="0083703E">
        <w:rPr>
          <w:sz w:val="24"/>
          <w:szCs w:val="24"/>
        </w:rPr>
        <w:t xml:space="preserve">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 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каждого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следующего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предложения.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Если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течение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10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минут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после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представления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последнего предложения о цене имущества следующее предложение не поступило, аукцион с помощью программно-аппаратных средств электронной площадки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завершается;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13.6.</w:t>
      </w:r>
      <w:r w:rsidRPr="0083703E">
        <w:rPr>
          <w:sz w:val="24"/>
          <w:szCs w:val="24"/>
        </w:rPr>
        <w:t xml:space="preserve">  При этом программными средствами электронной площадки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обеспечивается: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б)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уведомление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участника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случае,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если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предложение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этого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участника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о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цене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не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может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быть принято в связи с подачей аналогичного предложения ранее другим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участником.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13.7.</w:t>
      </w:r>
      <w:r w:rsidRPr="0083703E">
        <w:rPr>
          <w:sz w:val="24"/>
          <w:szCs w:val="24"/>
        </w:rPr>
        <w:t xml:space="preserve"> Победителем признается участник, предложивший наиболее высокую цену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имущества.</w:t>
      </w:r>
    </w:p>
    <w:p w:rsidR="004650B4" w:rsidRPr="0083703E" w:rsidRDefault="004650B4" w:rsidP="0083703E">
      <w:pPr>
        <w:tabs>
          <w:tab w:val="left" w:pos="1875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13.8.</w:t>
      </w:r>
      <w:r w:rsidRPr="0083703E">
        <w:rPr>
          <w:sz w:val="24"/>
          <w:szCs w:val="24"/>
        </w:rPr>
        <w:t xml:space="preserve"> 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аукциона.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13.9.</w:t>
      </w:r>
      <w:r w:rsidRPr="0083703E">
        <w:rPr>
          <w:sz w:val="24"/>
          <w:szCs w:val="24"/>
        </w:rPr>
        <w:t xml:space="preserve"> Оператор электронной площадки приостанавливает проведение аукциона в случае технологического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сбоя,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зафиксированного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программно-аппаратными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средствами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электронной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площадки,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но не более чем на одни сутки. Возобновление проведения аукциона начинается с того момента, на котором проведение аукциона было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прервано.</w:t>
      </w:r>
    </w:p>
    <w:p w:rsidR="004650B4" w:rsidRPr="0083703E" w:rsidRDefault="004650B4" w:rsidP="0083703E">
      <w:pPr>
        <w:tabs>
          <w:tab w:val="left" w:pos="198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13.10.</w:t>
      </w:r>
      <w:r w:rsidRPr="0083703E">
        <w:rPr>
          <w:sz w:val="24"/>
          <w:szCs w:val="24"/>
        </w:rPr>
        <w:t xml:space="preserve">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журнала.</w:t>
      </w:r>
    </w:p>
    <w:p w:rsidR="004650B4" w:rsidRPr="0083703E" w:rsidRDefault="004650B4" w:rsidP="0083703E">
      <w:pPr>
        <w:tabs>
          <w:tab w:val="left" w:pos="198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13.11</w:t>
      </w:r>
      <w:r w:rsidRPr="0083703E">
        <w:rPr>
          <w:sz w:val="24"/>
          <w:szCs w:val="24"/>
        </w:rPr>
        <w:t>. Процедура аукциона считается завершенной со времени подписания Аукционной комиссией протокола об итогах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аукциона.</w:t>
      </w:r>
    </w:p>
    <w:p w:rsidR="004650B4" w:rsidRPr="0083703E" w:rsidRDefault="004650B4" w:rsidP="0083703E">
      <w:pPr>
        <w:tabs>
          <w:tab w:val="left" w:pos="198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13.12</w:t>
      </w:r>
      <w:r w:rsidRPr="0083703E">
        <w:rPr>
          <w:sz w:val="24"/>
          <w:szCs w:val="24"/>
        </w:rPr>
        <w:t>. Аукцион признается несостоявшимся в следующих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случаях: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а) не было подано ни одной Заявки на участие либо ни один из Претендентов не признан Участником;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 б) принято решение о признании только одного Претендента Участником;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в) ни один из Участников не сделал предложение о начальной цене имущества.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Решение о признании аукциона несостоявшимся оформляется</w:t>
      </w:r>
      <w:r w:rsidRPr="0083703E">
        <w:rPr>
          <w:spacing w:val="-20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Протоколом.</w:t>
      </w:r>
    </w:p>
    <w:p w:rsidR="004650B4" w:rsidRPr="0083703E" w:rsidRDefault="004650B4" w:rsidP="0083703E">
      <w:pPr>
        <w:tabs>
          <w:tab w:val="left" w:pos="198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13.13</w:t>
      </w:r>
      <w:r w:rsidRPr="0083703E">
        <w:rPr>
          <w:sz w:val="24"/>
          <w:szCs w:val="24"/>
        </w:rPr>
        <w:t>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информация: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 xml:space="preserve">а) наименование имущества и иные позволяющие его индивидуализировать сведения; 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б) цена сделки;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в) фамилия, имя, отчество физического лица или наименование юридического лица - победителя.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Протокол об итогах аукциона размещается на официальных сайтах в сети Интернет в соответствии с разделом 4 Информационного сообщения о проведении аукциона.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626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14. Срок заключения договора купли-продажи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</w:t>
      </w:r>
    </w:p>
    <w:p w:rsidR="004650B4" w:rsidRPr="0083703E" w:rsidRDefault="004650B4" w:rsidP="0083703E">
      <w:pPr>
        <w:pStyle w:val="a6"/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По результатам аукциона Продавец и Победитель аукциона (покупатель) в течение 5 (пяти) рабочих дней с даты подведения итогов аукциона заключают в соответствии с законодательством Российской Федерации договор купли-продажи имущества.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626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15. Условия и сроки оплаты по договору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купли-продажи</w:t>
      </w:r>
      <w:r w:rsidR="00517E40" w:rsidRPr="0083703E">
        <w:rPr>
          <w:sz w:val="24"/>
          <w:szCs w:val="24"/>
        </w:rPr>
        <w:t xml:space="preserve"> имущества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15.1.</w:t>
      </w:r>
      <w:r w:rsidRPr="0083703E">
        <w:rPr>
          <w:sz w:val="24"/>
          <w:szCs w:val="24"/>
        </w:rPr>
        <w:t xml:space="preserve"> Оплата приобретаемого на аукционе имущества производится Победителем аукциона путем перечисления денежных средств в валюте Российской Федерации на счет, в размере и сроки, указанные в договоре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купли-продажи</w:t>
      </w:r>
      <w:r w:rsidR="00517E40" w:rsidRPr="0083703E">
        <w:rPr>
          <w:sz w:val="24"/>
          <w:szCs w:val="24"/>
        </w:rPr>
        <w:t xml:space="preserve"> имущества</w:t>
      </w:r>
      <w:r w:rsidRPr="0083703E">
        <w:rPr>
          <w:sz w:val="24"/>
          <w:szCs w:val="24"/>
        </w:rPr>
        <w:t>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15.2.</w:t>
      </w:r>
      <w:r w:rsidRPr="0083703E">
        <w:rPr>
          <w:sz w:val="24"/>
          <w:szCs w:val="24"/>
        </w:rPr>
        <w:t xml:space="preserve"> Задаток, внесенный Покупателем, засчитывается в оплату приобретенного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15.3.</w:t>
      </w:r>
      <w:r w:rsidRPr="0083703E">
        <w:rPr>
          <w:sz w:val="24"/>
          <w:szCs w:val="24"/>
        </w:rPr>
        <w:t xml:space="preserve"> Факт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оплаты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подтверждается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выпиской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со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счета,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указанного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7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договоре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купли-продажи</w:t>
      </w:r>
      <w:r w:rsidR="006D29C6" w:rsidRPr="0083703E">
        <w:rPr>
          <w:sz w:val="24"/>
          <w:szCs w:val="24"/>
        </w:rPr>
        <w:t xml:space="preserve"> имущества</w:t>
      </w:r>
      <w:r w:rsidRPr="0083703E">
        <w:rPr>
          <w:sz w:val="24"/>
          <w:szCs w:val="24"/>
        </w:rPr>
        <w:t>.</w:t>
      </w:r>
    </w:p>
    <w:p w:rsidR="004650B4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15.4.</w:t>
      </w:r>
      <w:r w:rsidRPr="0083703E">
        <w:rPr>
          <w:sz w:val="24"/>
          <w:szCs w:val="24"/>
        </w:rPr>
        <w:t xml:space="preserve"> При уклонении или отказе Победителя аукциона от заключения в установленный срок договора купли-продажи</w:t>
      </w:r>
      <w:r w:rsidR="006D29C6" w:rsidRPr="0083703E">
        <w:rPr>
          <w:sz w:val="24"/>
          <w:szCs w:val="24"/>
        </w:rPr>
        <w:t xml:space="preserve"> имущества</w:t>
      </w:r>
      <w:r w:rsidRPr="0083703E">
        <w:rPr>
          <w:sz w:val="24"/>
          <w:szCs w:val="24"/>
        </w:rPr>
        <w:t xml:space="preserve"> результаты аукциона аннулируются Продавцом, Победитель утрачивает право на заключение указанного договора, задаток ему не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возвращается.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11"/>
        <w:tabs>
          <w:tab w:val="left" w:pos="1770"/>
        </w:tabs>
        <w:ind w:left="993" w:right="88"/>
        <w:jc w:val="both"/>
        <w:rPr>
          <w:sz w:val="24"/>
          <w:szCs w:val="24"/>
        </w:rPr>
      </w:pPr>
      <w:r w:rsidRPr="0083703E">
        <w:rPr>
          <w:sz w:val="24"/>
          <w:szCs w:val="24"/>
        </w:rPr>
        <w:t>16. Переход права собственности на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имущество</w:t>
      </w:r>
    </w:p>
    <w:p w:rsidR="002E52D2" w:rsidRPr="0083703E" w:rsidRDefault="004650B4" w:rsidP="0083703E">
      <w:pPr>
        <w:tabs>
          <w:tab w:val="left" w:pos="1878"/>
        </w:tabs>
        <w:ind w:left="993" w:right="88"/>
        <w:jc w:val="both"/>
        <w:rPr>
          <w:sz w:val="24"/>
          <w:szCs w:val="24"/>
        </w:rPr>
      </w:pPr>
      <w:r w:rsidRPr="0083703E">
        <w:rPr>
          <w:b/>
          <w:sz w:val="24"/>
          <w:szCs w:val="24"/>
        </w:rPr>
        <w:t>16.1.</w:t>
      </w:r>
      <w:r w:rsidRPr="0083703E">
        <w:rPr>
          <w:sz w:val="24"/>
          <w:szCs w:val="24"/>
        </w:rPr>
        <w:t xml:space="preserve"> </w:t>
      </w:r>
      <w:r w:rsidR="002E52D2" w:rsidRPr="0083703E">
        <w:rPr>
          <w:rFonts w:eastAsia="Calibri"/>
          <w:b/>
          <w:bCs/>
          <w:color w:val="000000"/>
          <w:sz w:val="24"/>
          <w:szCs w:val="24"/>
        </w:rPr>
        <w:t xml:space="preserve"> </w:t>
      </w:r>
      <w:r w:rsidR="002E52D2" w:rsidRPr="0083703E">
        <w:rPr>
          <w:rFonts w:eastAsia="Calibri"/>
          <w:bCs/>
          <w:color w:val="000000"/>
          <w:sz w:val="24"/>
          <w:szCs w:val="24"/>
        </w:rPr>
        <w:t xml:space="preserve">Право собственности на </w:t>
      </w:r>
      <w:r w:rsidR="006D29C6" w:rsidRPr="0083703E">
        <w:rPr>
          <w:rFonts w:eastAsia="Calibri"/>
          <w:bCs/>
          <w:color w:val="000000"/>
          <w:sz w:val="24"/>
          <w:szCs w:val="24"/>
        </w:rPr>
        <w:t>имущество</w:t>
      </w:r>
      <w:r w:rsidR="002E52D2" w:rsidRPr="0083703E">
        <w:rPr>
          <w:rFonts w:eastAsia="Calibri"/>
          <w:bCs/>
          <w:color w:val="000000"/>
          <w:sz w:val="24"/>
          <w:szCs w:val="24"/>
        </w:rPr>
        <w:t xml:space="preserve">, а также риск его случайной гибели и случайного повреждения, переходит к Покупателю в момент передачи </w:t>
      </w:r>
      <w:r w:rsidR="006D29C6" w:rsidRPr="0083703E">
        <w:rPr>
          <w:rFonts w:eastAsia="Calibri"/>
          <w:bCs/>
          <w:color w:val="000000"/>
          <w:sz w:val="24"/>
          <w:szCs w:val="24"/>
        </w:rPr>
        <w:t xml:space="preserve">имущества </w:t>
      </w:r>
      <w:r w:rsidR="002E52D2" w:rsidRPr="0083703E">
        <w:rPr>
          <w:rFonts w:eastAsia="Calibri"/>
          <w:bCs/>
          <w:color w:val="000000"/>
          <w:sz w:val="24"/>
          <w:szCs w:val="24"/>
        </w:rPr>
        <w:t>от Продавца к Покупателю (что подтверждается подписанным Сторонами Актом приема-передачи Транспортного средства).</w:t>
      </w:r>
    </w:p>
    <w:p w:rsidR="002E52D2" w:rsidRPr="0083703E" w:rsidRDefault="00BB7B63" w:rsidP="0083703E">
      <w:pPr>
        <w:adjustRightInd w:val="0"/>
        <w:ind w:left="993"/>
        <w:jc w:val="both"/>
        <w:rPr>
          <w:rFonts w:eastAsia="Calibri"/>
          <w:bCs/>
          <w:color w:val="000000"/>
          <w:sz w:val="24"/>
          <w:szCs w:val="24"/>
        </w:rPr>
      </w:pPr>
      <w:r w:rsidRPr="0083703E">
        <w:rPr>
          <w:rFonts w:eastAsia="Calibri"/>
          <w:b/>
          <w:bCs/>
          <w:color w:val="000000"/>
          <w:sz w:val="24"/>
          <w:szCs w:val="24"/>
        </w:rPr>
        <w:t>16</w:t>
      </w:r>
      <w:r w:rsidR="002E52D2" w:rsidRPr="0083703E">
        <w:rPr>
          <w:rFonts w:eastAsia="Calibri"/>
          <w:b/>
          <w:bCs/>
          <w:color w:val="000000"/>
          <w:sz w:val="24"/>
          <w:szCs w:val="24"/>
        </w:rPr>
        <w:t>.</w:t>
      </w:r>
      <w:r w:rsidR="00425646" w:rsidRPr="0083703E">
        <w:rPr>
          <w:rFonts w:eastAsia="Calibri"/>
          <w:b/>
          <w:bCs/>
          <w:color w:val="000000"/>
          <w:sz w:val="24"/>
          <w:szCs w:val="24"/>
        </w:rPr>
        <w:t>2</w:t>
      </w:r>
      <w:r w:rsidR="002E52D2" w:rsidRPr="0083703E">
        <w:rPr>
          <w:rFonts w:eastAsia="Calibri"/>
          <w:b/>
          <w:bCs/>
          <w:color w:val="000000"/>
          <w:sz w:val="24"/>
          <w:szCs w:val="24"/>
        </w:rPr>
        <w:t xml:space="preserve">. </w:t>
      </w:r>
      <w:r w:rsidR="002E52D2" w:rsidRPr="0083703E">
        <w:rPr>
          <w:rFonts w:eastAsia="Calibri"/>
          <w:bCs/>
          <w:color w:val="000000"/>
          <w:sz w:val="24"/>
          <w:szCs w:val="24"/>
        </w:rPr>
        <w:t>В течение 10 (десяти) календарных дней с даты заключения Договора</w:t>
      </w:r>
      <w:r w:rsidR="0071219B" w:rsidRPr="0083703E">
        <w:rPr>
          <w:rFonts w:eastAsia="Calibri"/>
          <w:bCs/>
          <w:color w:val="000000"/>
          <w:sz w:val="24"/>
          <w:szCs w:val="24"/>
        </w:rPr>
        <w:t xml:space="preserve"> купли-продажи</w:t>
      </w:r>
      <w:r w:rsidR="006D29C6" w:rsidRPr="0083703E">
        <w:rPr>
          <w:rFonts w:eastAsia="Calibri"/>
          <w:bCs/>
          <w:color w:val="000000"/>
          <w:sz w:val="24"/>
          <w:szCs w:val="24"/>
        </w:rPr>
        <w:t xml:space="preserve"> транспортного средства</w:t>
      </w:r>
      <w:r w:rsidR="002E52D2" w:rsidRPr="0083703E">
        <w:rPr>
          <w:rFonts w:eastAsia="Calibri"/>
          <w:bCs/>
          <w:color w:val="000000"/>
          <w:sz w:val="24"/>
          <w:szCs w:val="24"/>
        </w:rPr>
        <w:t xml:space="preserve"> Покупатель должен обратиться в регистрационное подразделение ГИБДД с заявлением об изменении регистрационных данных в связи с переходом права собственности на Транспортное средство.</w:t>
      </w:r>
    </w:p>
    <w:p w:rsidR="002E52D2" w:rsidRPr="0083703E" w:rsidRDefault="002E52D2" w:rsidP="0083703E">
      <w:pPr>
        <w:adjustRightInd w:val="0"/>
        <w:ind w:left="993"/>
        <w:jc w:val="both"/>
        <w:rPr>
          <w:rFonts w:eastAsia="Calibri"/>
          <w:bCs/>
          <w:color w:val="000000"/>
          <w:sz w:val="24"/>
          <w:szCs w:val="24"/>
        </w:rPr>
      </w:pPr>
      <w:r w:rsidRPr="0083703E">
        <w:rPr>
          <w:rFonts w:eastAsia="Calibri"/>
          <w:bCs/>
          <w:color w:val="000000"/>
          <w:sz w:val="24"/>
          <w:szCs w:val="24"/>
        </w:rPr>
        <w:t>Продавец по истечении 10 (десяти) календарных дней со дня заключения настоящего Договора вправе обратиться в регистрационное подразделение ГИБДД с заявлением о прекращении регистрации Транспортного средства, предъявив документы о заключении сделки.</w:t>
      </w:r>
    </w:p>
    <w:p w:rsidR="004650B4" w:rsidRPr="0083703E" w:rsidRDefault="004650B4" w:rsidP="0083703E">
      <w:pPr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5C2FF4">
      <w:pPr>
        <w:ind w:right="88"/>
        <w:rPr>
          <w:b/>
          <w:sz w:val="24"/>
          <w:szCs w:val="24"/>
        </w:rPr>
      </w:pPr>
    </w:p>
    <w:p w:rsidR="004650B4" w:rsidRPr="0083703E" w:rsidRDefault="004650B4" w:rsidP="0083703E">
      <w:pPr>
        <w:ind w:left="993" w:right="88"/>
        <w:jc w:val="right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Приложение № 1</w:t>
      </w:r>
    </w:p>
    <w:p w:rsidR="004650B4" w:rsidRPr="0083703E" w:rsidRDefault="004650B4" w:rsidP="0083703E">
      <w:pPr>
        <w:ind w:left="993" w:right="88"/>
        <w:jc w:val="right"/>
        <w:rPr>
          <w:b/>
          <w:sz w:val="24"/>
          <w:szCs w:val="24"/>
        </w:rPr>
      </w:pPr>
    </w:p>
    <w:p w:rsidR="004650B4" w:rsidRPr="0083703E" w:rsidRDefault="004650B4" w:rsidP="0083703E">
      <w:pPr>
        <w:ind w:left="993" w:right="88"/>
        <w:jc w:val="right"/>
        <w:rPr>
          <w:b/>
          <w:sz w:val="24"/>
          <w:szCs w:val="24"/>
        </w:rPr>
      </w:pPr>
    </w:p>
    <w:p w:rsidR="004650B4" w:rsidRPr="0083703E" w:rsidRDefault="004650B4" w:rsidP="0083703E">
      <w:pPr>
        <w:ind w:left="993" w:right="88"/>
        <w:jc w:val="center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ФОРМА ЗАЯВКИ НА УЧАСТИЕ В АУКЦИОНЕ В ЭЛЕКТРОННОЙ ФОРМЕ</w:t>
      </w:r>
    </w:p>
    <w:p w:rsidR="004650B4" w:rsidRPr="0083703E" w:rsidRDefault="004650B4" w:rsidP="0083703E">
      <w:pPr>
        <w:ind w:left="993" w:right="88"/>
        <w:jc w:val="center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по продаже имущества (Лот</w:t>
      </w:r>
      <w:r w:rsidR="00105BAE" w:rsidRPr="0083703E">
        <w:rPr>
          <w:b/>
          <w:sz w:val="24"/>
          <w:szCs w:val="24"/>
        </w:rPr>
        <w:t xml:space="preserve"> №___________</w:t>
      </w:r>
      <w:r w:rsidRPr="0083703E">
        <w:rPr>
          <w:b/>
          <w:sz w:val="24"/>
          <w:szCs w:val="24"/>
        </w:rPr>
        <w:t>)</w:t>
      </w:r>
    </w:p>
    <w:p w:rsidR="004650B4" w:rsidRPr="0083703E" w:rsidRDefault="004650B4" w:rsidP="0083703E">
      <w:pPr>
        <w:ind w:left="993" w:right="88"/>
        <w:jc w:val="center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 xml:space="preserve"> </w:t>
      </w:r>
    </w:p>
    <w:p w:rsidR="004650B4" w:rsidRPr="0083703E" w:rsidRDefault="004650B4" w:rsidP="0083703E">
      <w:pPr>
        <w:ind w:left="993" w:right="88"/>
        <w:rPr>
          <w:b/>
          <w:sz w:val="24"/>
          <w:szCs w:val="24"/>
        </w:rPr>
      </w:pPr>
    </w:p>
    <w:p w:rsidR="004650B4" w:rsidRPr="005C2FF4" w:rsidRDefault="004650B4" w:rsidP="0083703E">
      <w:pPr>
        <w:tabs>
          <w:tab w:val="left" w:pos="10927"/>
        </w:tabs>
        <w:ind w:left="993" w:right="88"/>
      </w:pPr>
      <w:r w:rsidRPr="005C2FF4">
        <w:rPr>
          <w:b/>
        </w:rPr>
        <w:t xml:space="preserve">Претендент </w:t>
      </w:r>
      <w:r w:rsidRPr="005C2FF4">
        <w:rPr>
          <w:b/>
          <w:spacing w:val="-3"/>
        </w:rPr>
        <w:t xml:space="preserve"> </w:t>
      </w:r>
      <w:r w:rsidRPr="005C2FF4">
        <w:rPr>
          <w:w w:val="99"/>
          <w:u w:val="single"/>
        </w:rPr>
        <w:t xml:space="preserve"> </w:t>
      </w:r>
      <w:r w:rsidRPr="005C2FF4">
        <w:rPr>
          <w:u w:val="single"/>
        </w:rPr>
        <w:tab/>
      </w:r>
    </w:p>
    <w:p w:rsidR="004650B4" w:rsidRPr="005C2FF4" w:rsidRDefault="004650B4" w:rsidP="0083703E">
      <w:pPr>
        <w:ind w:left="993" w:right="88"/>
      </w:pPr>
      <w:r w:rsidRPr="005C2FF4">
        <w:t>(Ф.И.О. физического лица, индивидуального предпринимателя, наименование юридического лица с указанием организационно-правовой формы)</w:t>
      </w:r>
    </w:p>
    <w:p w:rsidR="004650B4" w:rsidRPr="005C2FF4" w:rsidRDefault="004650B4" w:rsidP="0083703E">
      <w:pPr>
        <w:tabs>
          <w:tab w:val="left" w:pos="10906"/>
        </w:tabs>
        <w:ind w:left="993" w:right="88"/>
      </w:pPr>
      <w:r w:rsidRPr="005C2FF4">
        <w:rPr>
          <w:b/>
        </w:rPr>
        <w:t>в</w:t>
      </w:r>
      <w:r w:rsidRPr="005C2FF4">
        <w:rPr>
          <w:b/>
          <w:spacing w:val="-3"/>
        </w:rPr>
        <w:t xml:space="preserve"> </w:t>
      </w:r>
      <w:r w:rsidRPr="005C2FF4">
        <w:rPr>
          <w:b/>
        </w:rPr>
        <w:t>лице</w:t>
      </w:r>
      <w:r w:rsidRPr="005C2FF4">
        <w:rPr>
          <w:b/>
          <w:spacing w:val="1"/>
        </w:rPr>
        <w:t xml:space="preserve"> </w:t>
      </w:r>
      <w:r w:rsidRPr="005C2FF4">
        <w:rPr>
          <w:w w:val="99"/>
          <w:u w:val="single"/>
        </w:rPr>
        <w:t xml:space="preserve"> </w:t>
      </w:r>
      <w:r w:rsidRPr="005C2FF4">
        <w:rPr>
          <w:u w:val="single"/>
        </w:rPr>
        <w:tab/>
      </w:r>
    </w:p>
    <w:p w:rsidR="004650B4" w:rsidRPr="005C2FF4" w:rsidRDefault="004650B4" w:rsidP="0083703E">
      <w:pPr>
        <w:ind w:left="993" w:right="88"/>
      </w:pPr>
      <w:r w:rsidRPr="005C2FF4">
        <w:t>(Ф.И.О. руководителя юридического лица или уполномоченного лица)</w:t>
      </w:r>
    </w:p>
    <w:p w:rsidR="004650B4" w:rsidRPr="005C2FF4" w:rsidRDefault="004650B4" w:rsidP="0083703E">
      <w:pPr>
        <w:ind w:left="993" w:right="88"/>
      </w:pPr>
      <w:r w:rsidRPr="005C2FF4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782EAC" wp14:editId="26A32D31">
                <wp:simplePos x="0" y="0"/>
                <wp:positionH relativeFrom="page">
                  <wp:posOffset>2131060</wp:posOffset>
                </wp:positionH>
                <wp:positionV relativeFrom="paragraph">
                  <wp:posOffset>137160</wp:posOffset>
                </wp:positionV>
                <wp:extent cx="3324225" cy="635"/>
                <wp:effectExtent l="6985" t="13335" r="12065" b="5080"/>
                <wp:wrapNone/>
                <wp:docPr id="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24225" cy="635"/>
                        </a:xfrm>
                        <a:custGeom>
                          <a:avLst/>
                          <a:gdLst>
                            <a:gd name="T0" fmla="+- 0 3356 3356"/>
                            <a:gd name="T1" fmla="*/ T0 w 7699"/>
                            <a:gd name="T2" fmla="+- 0 8577 3356"/>
                            <a:gd name="T3" fmla="*/ T2 w 7699"/>
                            <a:gd name="T4" fmla="+- 0 8586 3356"/>
                            <a:gd name="T5" fmla="*/ T4 w 7699"/>
                            <a:gd name="T6" fmla="+- 0 11054 3356"/>
                            <a:gd name="T7" fmla="*/ T6 w 76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699">
                              <a:moveTo>
                                <a:pt x="0" y="0"/>
                              </a:moveTo>
                              <a:lnTo>
                                <a:pt x="5221" y="0"/>
                              </a:lnTo>
                              <a:moveTo>
                                <a:pt x="5230" y="0"/>
                              </a:moveTo>
                              <a:lnTo>
                                <a:pt x="7698" y="0"/>
                              </a:lnTo>
                            </a:path>
                          </a:pathLst>
                        </a:custGeom>
                        <a:noFill/>
                        <a:ln w="48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0D4891A" id="AutoShape 44" o:spid="_x0000_s1026" style="position:absolute;margin-left:167.8pt;margin-top:10.8pt;width:261.7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99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539PgMAAM8HAAAOAAAAZHJzL2Uyb0RvYy54bWysVdtu2zAMfR+wfxD0uCH1JXZuqFMUSTMM&#10;6LYCzT5AseXYmC15khKnG/bvo2g7cdIWKIblwZHMo6ND0iSvbw5lQfZc6VyKiHpXLiVcxDLJxTai&#10;39erwYQSbZhIWCEFj+gT1/Rm/v7ddV3NuC8zWSRcESARelZXEc2MqWaOo+OMl0xfyYoLMKZSlczA&#10;Vm2dRLEa2MvC8V135NRSJZWSMdca3i4bI50jf5ry2HxLU80NKSIK2gw+FT439unMr9lsq1iV5XEr&#10;g/2DipLlAi49Ui2ZYWSn8mdUZR4rqWVqrmJZOjJN85ijD+CN515485ixiqMvEBxdHcOk/x9t/HX/&#10;oEieRDSkRLASUnS7MxJvJkFg41NXegawx+pBWQ91dS/jHxoMzpnFbjRgyKb+IhPgYcCDMTmkqrQn&#10;wVtywNA/HUPPD4bE8HI49APfBw0x2EbD0F7ssFl3NN5p84lLpGH7e22avCWwwqgnrfY15DgtC0jh&#10;xwFxyXAYjvDR5vkI8zrYB4esXVKT8Wg6vQT5HQi5JuF4/CLXsINZLv8VrqADtVyTl3VBABr5lit4&#10;hWvUgZDL89wweFHYuMNZslGPDAK77ULHsi6a8UG04YQVYbaAXcxfJbXN2xqC1iUOGABkQ/8KFoLy&#10;Ziw4/WYs+HSJbbS00hVU/GWtK0qg1jdNeitmrMdWul2SOqKYe/uilHu+lmgyF18qXHKyFqKPCn3/&#10;PDKd+XSgQrrQH8Ln2ZN/AnRHGiAIgrbZAzZm0GAlY2Ec3bDe94pDyFVeFFgdhbDOBRNvjFnUssgT&#10;a7T+abXdLApF9sz2Rfy1FXcGU3InEiTLOEvu2rVhedGs4fICvwIo4zaotqCx8f2eutO7yd0kGAT+&#10;6G4QuMvl4Ha1CAajlTcOl8PlYrH0/lhpXjDL8iThwqrrmrAXvK3JteOgaZ/HNnzmxZmzK/w9d9Y5&#10;l4FBBl+6f/QOG57tcU1T3MjkCfqdks1UgSkIi0yqX5TUMFEiqn/umOKUFJ8FtOypFwR2BOEmCMc+&#10;bFTfsulbmIiBKqKGQina5cI0Y2tXqXybwU0eplVI26/T3HZE1NeoajcwNdCDdsLZsdTfI+o0h+d/&#10;AQAA//8DAFBLAwQUAAYACAAAACEALcBWM+EAAAAJAQAADwAAAGRycy9kb3ducmV2LnhtbEyPTU/D&#10;MAyG70j8h8hI3FjajX1Qmk4bUiWEmATbENesMW0hH1WSbuXfzzvBybL96PXjfDkYzY7oQ+usgHSU&#10;AENbOdXaWsB+V94tgIUorZLaWRTwiwGWxfVVLjPlTvYdj9tYMwqxIZMCmhi7jPNQNWhkGLkOLe2+&#10;nDcyUutrrrw8UbjRfJwkM25ka+lCIzt8arD62fZGwOq+X891vymfv/WnX2/ePl5eVSnE7c2wegQW&#10;cYh/MFz0SR0Kcjq43qrAtIDJZDojVMA4pUrAYvqQAjtcBnPgRc7/f1CcAQAA//8DAFBLAQItABQA&#10;BgAIAAAAIQC2gziS/gAAAOEBAAATAAAAAAAAAAAAAAAAAAAAAABbQ29udGVudF9UeXBlc10ueG1s&#10;UEsBAi0AFAAGAAgAAAAhADj9If/WAAAAlAEAAAsAAAAAAAAAAAAAAAAALwEAAF9yZWxzLy5yZWxz&#10;UEsBAi0AFAAGAAgAAAAhAPXHnf0+AwAAzwcAAA4AAAAAAAAAAAAAAAAALgIAAGRycy9lMm9Eb2Mu&#10;eG1sUEsBAi0AFAAGAAgAAAAhAC3AVjPhAAAACQEAAA8AAAAAAAAAAAAAAAAAmAUAAGRycy9kb3du&#10;cmV2LnhtbFBLBQYAAAAABAAEAPMAAACmBgAAAAA=&#10;" path="m,l5221,t9,l7698,e" filled="f" strokeweight=".1338mm">
                <v:path arrowok="t" o:connecttype="custom" o:connectlocs="0,0;2254290,0;2258176,0;3323793,0" o:connectangles="0,0,0,0"/>
                <w10:wrap anchorx="page"/>
              </v:shape>
            </w:pict>
          </mc:Fallback>
        </mc:AlternateContent>
      </w:r>
      <w:r w:rsidRPr="005C2FF4">
        <w:rPr>
          <w:b/>
        </w:rPr>
        <w:t>действующего на основании</w:t>
      </w:r>
    </w:p>
    <w:p w:rsidR="004650B4" w:rsidRPr="005C2FF4" w:rsidRDefault="004650B4" w:rsidP="0083703E">
      <w:pPr>
        <w:ind w:left="993" w:right="88"/>
        <w:jc w:val="center"/>
      </w:pPr>
      <w:r w:rsidRPr="005C2FF4">
        <w:t>(Устав, Положение, Соглашение и т.д.)</w:t>
      </w:r>
    </w:p>
    <w:tbl>
      <w:tblPr>
        <w:tblStyle w:val="TableNormal"/>
        <w:tblW w:w="0" w:type="auto"/>
        <w:tblInd w:w="394" w:type="dxa"/>
        <w:tblBorders>
          <w:top w:val="thinThickMediumGap" w:sz="6" w:space="0" w:color="C0C0C0"/>
          <w:left w:val="thinThickMediumGap" w:sz="6" w:space="0" w:color="C0C0C0"/>
          <w:bottom w:val="thinThickMediumGap" w:sz="6" w:space="0" w:color="C0C0C0"/>
          <w:right w:val="thinThickMediumGap" w:sz="6" w:space="0" w:color="C0C0C0"/>
          <w:insideH w:val="thinThickMediumGap" w:sz="6" w:space="0" w:color="C0C0C0"/>
          <w:insideV w:val="thinThickMediumGap" w:sz="6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0776"/>
      </w:tblGrid>
      <w:tr w:rsidR="004650B4" w:rsidRPr="005C2FF4" w:rsidTr="00B528B7">
        <w:trPr>
          <w:trHeight w:val="1464"/>
        </w:trPr>
        <w:tc>
          <w:tcPr>
            <w:tcW w:w="10776" w:type="dxa"/>
            <w:tcBorders>
              <w:bottom w:val="thickThinMediumGap" w:sz="6" w:space="0" w:color="C0C0C0"/>
              <w:right w:val="thickThinMediumGap" w:sz="6" w:space="0" w:color="C0C0C0"/>
            </w:tcBorders>
          </w:tcPr>
          <w:p w:rsidR="004650B4" w:rsidRPr="005C2FF4" w:rsidRDefault="004650B4" w:rsidP="0083703E">
            <w:pPr>
              <w:pStyle w:val="TableParagraph"/>
              <w:ind w:left="993" w:right="88"/>
              <w:rPr>
                <w:b/>
                <w:lang w:val="ru-RU"/>
              </w:rPr>
            </w:pPr>
            <w:r w:rsidRPr="005C2FF4">
              <w:rPr>
                <w:b/>
                <w:lang w:val="ru-RU"/>
              </w:rPr>
              <w:t>(заполняется физическим лицом, индивидуальным предпринимателем)</w:t>
            </w:r>
          </w:p>
          <w:p w:rsidR="004650B4" w:rsidRPr="005C2FF4" w:rsidRDefault="004650B4" w:rsidP="0083703E">
            <w:pPr>
              <w:pStyle w:val="TableParagraph"/>
              <w:ind w:left="993" w:right="88"/>
              <w:rPr>
                <w:lang w:val="ru-RU"/>
              </w:rPr>
            </w:pPr>
            <w:r w:rsidRPr="005C2FF4">
              <w:rPr>
                <w:lang w:val="ru-RU"/>
              </w:rPr>
              <w:t>Паспортные данные: серия……………………№ ………………………………., дата выдачи «…....» ………………..….г.</w:t>
            </w:r>
          </w:p>
          <w:p w:rsidR="005C2FF4" w:rsidRPr="005C2FF4" w:rsidRDefault="004650B4" w:rsidP="0083703E">
            <w:pPr>
              <w:pStyle w:val="TableParagraph"/>
              <w:ind w:left="993" w:right="88"/>
              <w:jc w:val="both"/>
              <w:rPr>
                <w:lang w:val="ru-RU"/>
              </w:rPr>
            </w:pPr>
            <w:r w:rsidRPr="005C2FF4">
              <w:rPr>
                <w:lang w:val="ru-RU"/>
              </w:rPr>
              <w:t>кем</w:t>
            </w:r>
            <w:r w:rsidR="005C2FF4" w:rsidRPr="005C2FF4">
              <w:rPr>
                <w:lang w:val="ru-RU"/>
              </w:rPr>
              <w:t xml:space="preserve"> выдан</w:t>
            </w:r>
            <w:r w:rsidRPr="005C2FF4">
              <w:rPr>
                <w:lang w:val="ru-RU"/>
              </w:rPr>
              <w:t>…</w:t>
            </w:r>
            <w:r w:rsidR="005C2FF4" w:rsidRPr="005C2FF4">
              <w:rPr>
                <w:lang w:val="ru-RU"/>
              </w:rPr>
              <w:t>…...</w:t>
            </w:r>
            <w:r w:rsidRPr="005C2FF4">
              <w:rPr>
                <w:lang w:val="ru-RU"/>
              </w:rPr>
              <w:t>………………………………</w:t>
            </w:r>
            <w:r w:rsidR="005C2FF4">
              <w:rPr>
                <w:lang w:val="ru-RU"/>
              </w:rPr>
              <w:t>………………………………………………………...</w:t>
            </w:r>
            <w:r w:rsidRPr="005C2FF4">
              <w:rPr>
                <w:lang w:val="ru-RU"/>
              </w:rPr>
              <w:t>….…... Адрес места жительства (по паспорту)</w:t>
            </w:r>
            <w:r w:rsidR="005C2FF4" w:rsidRPr="005C2FF4">
              <w:rPr>
                <w:lang w:val="ru-RU"/>
              </w:rPr>
              <w:t>………………………………………………………………………</w:t>
            </w:r>
            <w:r w:rsidRPr="005C2FF4">
              <w:rPr>
                <w:lang w:val="ru-RU"/>
              </w:rPr>
              <w:t xml:space="preserve"> ……………………………...…………………………………………………………………………..…</w:t>
            </w:r>
            <w:r w:rsidR="005C2FF4">
              <w:rPr>
                <w:lang w:val="ru-RU"/>
              </w:rPr>
              <w:t>….….</w:t>
            </w:r>
          </w:p>
          <w:p w:rsidR="004650B4" w:rsidRPr="005C2FF4" w:rsidRDefault="004650B4" w:rsidP="0083703E">
            <w:pPr>
              <w:pStyle w:val="TableParagraph"/>
              <w:ind w:left="993" w:right="88"/>
              <w:jc w:val="both"/>
              <w:rPr>
                <w:lang w:val="ru-RU"/>
              </w:rPr>
            </w:pPr>
            <w:r w:rsidRPr="005C2FF4">
              <w:rPr>
                <w:lang w:val="ru-RU"/>
              </w:rPr>
              <w:t>Почтовый адрес для направления корреспонденции ………….…</w:t>
            </w:r>
            <w:r w:rsidR="005C2FF4">
              <w:rPr>
                <w:lang w:val="ru-RU"/>
              </w:rPr>
              <w:t>………………………………………….</w:t>
            </w:r>
          </w:p>
          <w:p w:rsidR="005C2FF4" w:rsidRDefault="004650B4" w:rsidP="0083703E">
            <w:pPr>
              <w:pStyle w:val="TableParagraph"/>
              <w:ind w:left="993" w:right="88"/>
              <w:rPr>
                <w:lang w:val="ru-RU"/>
              </w:rPr>
            </w:pPr>
            <w:r w:rsidRPr="005C2FF4">
              <w:rPr>
                <w:lang w:val="ru-RU"/>
              </w:rPr>
              <w:t>Контактный телефон ………………………………………………</w:t>
            </w:r>
            <w:r w:rsidR="005C2FF4">
              <w:rPr>
                <w:lang w:val="ru-RU"/>
              </w:rPr>
              <w:t>…………………………………………..</w:t>
            </w:r>
          </w:p>
          <w:p w:rsidR="004650B4" w:rsidRPr="005C2FF4" w:rsidRDefault="004650B4" w:rsidP="005C2FF4">
            <w:pPr>
              <w:pStyle w:val="TableParagraph"/>
              <w:ind w:left="993" w:right="88"/>
              <w:rPr>
                <w:lang w:val="ru-RU"/>
              </w:rPr>
            </w:pPr>
            <w:r w:rsidRPr="005C2FF4">
              <w:rPr>
                <w:lang w:val="ru-RU"/>
              </w:rPr>
              <w:t xml:space="preserve"> ОГРНИП (для индивиду</w:t>
            </w:r>
            <w:r w:rsidR="005C2FF4">
              <w:rPr>
                <w:lang w:val="ru-RU"/>
              </w:rPr>
              <w:t xml:space="preserve">ального предпринимателя): № </w:t>
            </w:r>
            <w:r w:rsidRPr="005C2FF4">
              <w:rPr>
                <w:lang w:val="ru-RU"/>
              </w:rPr>
              <w:t>………………………..………………………….</w:t>
            </w:r>
          </w:p>
        </w:tc>
      </w:tr>
      <w:tr w:rsidR="004650B4" w:rsidRPr="005C2FF4" w:rsidTr="00B528B7">
        <w:trPr>
          <w:trHeight w:val="1048"/>
        </w:trPr>
        <w:tc>
          <w:tcPr>
            <w:tcW w:w="10776" w:type="dxa"/>
            <w:tcBorders>
              <w:bottom w:val="thickThinMediumGap" w:sz="6" w:space="0" w:color="C0C0C0"/>
              <w:right w:val="thickThinMediumGap" w:sz="6" w:space="0" w:color="C0C0C0"/>
            </w:tcBorders>
          </w:tcPr>
          <w:p w:rsidR="004650B4" w:rsidRPr="005C2FF4" w:rsidRDefault="004650B4" w:rsidP="0083703E">
            <w:pPr>
              <w:pStyle w:val="TableParagraph"/>
              <w:ind w:left="993" w:right="88"/>
              <w:rPr>
                <w:b/>
                <w:lang w:val="ru-RU"/>
              </w:rPr>
            </w:pPr>
            <w:r w:rsidRPr="005C2FF4">
              <w:rPr>
                <w:b/>
                <w:lang w:val="ru-RU"/>
              </w:rPr>
              <w:t>(заполняется юридическим лицом)</w:t>
            </w:r>
          </w:p>
          <w:p w:rsidR="005C2FF4" w:rsidRDefault="004650B4" w:rsidP="0083703E">
            <w:pPr>
              <w:pStyle w:val="TableParagraph"/>
              <w:ind w:left="993" w:right="88"/>
              <w:jc w:val="both"/>
              <w:rPr>
                <w:lang w:val="ru-RU"/>
              </w:rPr>
            </w:pPr>
            <w:r w:rsidRPr="005C2FF4">
              <w:rPr>
                <w:lang w:val="ru-RU"/>
              </w:rPr>
              <w:t>Адрес местонахождения………………………………………………………………………………....… Почтовый адрес для направления корреспонденции.. …………………</w:t>
            </w:r>
            <w:r w:rsidR="005C2FF4">
              <w:rPr>
                <w:lang w:val="ru-RU"/>
              </w:rPr>
              <w:t>……………………………………</w:t>
            </w:r>
          </w:p>
          <w:p w:rsidR="004650B4" w:rsidRPr="005C2FF4" w:rsidRDefault="004650B4" w:rsidP="0083703E">
            <w:pPr>
              <w:pStyle w:val="TableParagraph"/>
              <w:ind w:left="993" w:right="88"/>
              <w:jc w:val="both"/>
              <w:rPr>
                <w:lang w:val="ru-RU"/>
              </w:rPr>
            </w:pPr>
            <w:r w:rsidRPr="005C2FF4">
              <w:rPr>
                <w:lang w:val="ru-RU"/>
              </w:rPr>
              <w:t xml:space="preserve"> Контактный</w:t>
            </w:r>
            <w:r w:rsidRPr="005C2FF4">
              <w:rPr>
                <w:spacing w:val="-19"/>
                <w:lang w:val="ru-RU"/>
              </w:rPr>
              <w:t xml:space="preserve"> </w:t>
            </w:r>
            <w:r w:rsidRPr="005C2FF4">
              <w:rPr>
                <w:lang w:val="ru-RU"/>
              </w:rPr>
              <w:t>телефон….…..……………</w:t>
            </w:r>
            <w:r w:rsidR="005C2FF4">
              <w:rPr>
                <w:lang w:val="ru-RU"/>
              </w:rPr>
              <w:t>……………………………………………</w:t>
            </w:r>
            <w:r w:rsidRPr="005C2FF4">
              <w:rPr>
                <w:lang w:val="ru-RU"/>
              </w:rPr>
              <w:t>…...................................</w:t>
            </w:r>
          </w:p>
          <w:p w:rsidR="004650B4" w:rsidRPr="005C2FF4" w:rsidRDefault="004650B4" w:rsidP="0083703E">
            <w:pPr>
              <w:pStyle w:val="TableParagraph"/>
              <w:ind w:left="993" w:right="88"/>
              <w:jc w:val="both"/>
              <w:rPr>
                <w:lang w:val="ru-RU"/>
              </w:rPr>
            </w:pPr>
            <w:r w:rsidRPr="005C2FF4">
              <w:rPr>
                <w:lang w:val="ru-RU"/>
              </w:rPr>
              <w:t>ИНН……………………………………..КПП………………………………………..ОГРН………………………………………………………..</w:t>
            </w:r>
          </w:p>
        </w:tc>
      </w:tr>
      <w:tr w:rsidR="004650B4" w:rsidRPr="005C2FF4" w:rsidTr="00B528B7">
        <w:trPr>
          <w:trHeight w:val="1589"/>
        </w:trPr>
        <w:tc>
          <w:tcPr>
            <w:tcW w:w="10776" w:type="dxa"/>
            <w:tcBorders>
              <w:bottom w:val="thickThinMediumGap" w:sz="6" w:space="0" w:color="C0C0C0"/>
              <w:right w:val="thickThinMediumGap" w:sz="6" w:space="0" w:color="C0C0C0"/>
            </w:tcBorders>
          </w:tcPr>
          <w:p w:rsidR="004650B4" w:rsidRPr="005C2FF4" w:rsidRDefault="004650B4" w:rsidP="0083703E">
            <w:pPr>
              <w:pStyle w:val="TableParagraph"/>
              <w:ind w:left="993" w:right="88"/>
              <w:rPr>
                <w:lang w:val="ru-RU"/>
              </w:rPr>
            </w:pPr>
            <w:r w:rsidRPr="005C2FF4">
              <w:rPr>
                <w:b/>
                <w:lang w:val="ru-RU"/>
              </w:rPr>
              <w:t>Представитель Заявителя</w:t>
            </w:r>
            <w:r w:rsidRPr="005C2FF4">
              <w:rPr>
                <w:lang w:val="ru-RU"/>
              </w:rPr>
              <w:t>………………………………………</w:t>
            </w:r>
            <w:r w:rsidR="005C2FF4">
              <w:rPr>
                <w:lang w:val="ru-RU"/>
              </w:rPr>
              <w:t>………………………………………………………………</w:t>
            </w:r>
          </w:p>
          <w:p w:rsidR="004650B4" w:rsidRPr="005C2FF4" w:rsidRDefault="004650B4" w:rsidP="0083703E">
            <w:pPr>
              <w:pStyle w:val="TableParagraph"/>
              <w:ind w:left="993" w:right="88"/>
              <w:jc w:val="center"/>
              <w:rPr>
                <w:sz w:val="16"/>
                <w:szCs w:val="16"/>
                <w:lang w:val="ru-RU"/>
              </w:rPr>
            </w:pPr>
            <w:r w:rsidRPr="005C2FF4">
              <w:rPr>
                <w:sz w:val="16"/>
                <w:szCs w:val="16"/>
                <w:lang w:val="ru-RU"/>
              </w:rPr>
              <w:t>(Ф.И.О.)</w:t>
            </w:r>
          </w:p>
          <w:p w:rsidR="005C2FF4" w:rsidRDefault="004650B4" w:rsidP="0083703E">
            <w:pPr>
              <w:pStyle w:val="TableParagraph"/>
              <w:ind w:left="993" w:right="88"/>
              <w:rPr>
                <w:lang w:val="ru-RU"/>
              </w:rPr>
            </w:pPr>
            <w:r w:rsidRPr="005C2FF4">
              <w:rPr>
                <w:lang w:val="ru-RU"/>
              </w:rPr>
              <w:t>Действует на основании доверенности от «…..»…………20..….г., №</w:t>
            </w:r>
            <w:r w:rsidR="005C2FF4">
              <w:rPr>
                <w:lang w:val="ru-RU"/>
              </w:rPr>
              <w:t xml:space="preserve"> ……………………………………</w:t>
            </w:r>
          </w:p>
          <w:p w:rsidR="004650B4" w:rsidRPr="005C2FF4" w:rsidRDefault="004650B4" w:rsidP="0083703E">
            <w:pPr>
              <w:pStyle w:val="TableParagraph"/>
              <w:ind w:left="993" w:right="88"/>
              <w:rPr>
                <w:lang w:val="ru-RU"/>
              </w:rPr>
            </w:pPr>
            <w:r w:rsidRPr="005C2FF4">
              <w:rPr>
                <w:lang w:val="ru-RU"/>
              </w:rPr>
              <w:t>Паспортные данные представ</w:t>
            </w:r>
            <w:r w:rsidR="005C2FF4">
              <w:rPr>
                <w:lang w:val="ru-RU"/>
              </w:rPr>
              <w:t>ителя: серия …………....№ ………</w:t>
            </w:r>
            <w:r w:rsidRPr="005C2FF4">
              <w:rPr>
                <w:lang w:val="ru-RU"/>
              </w:rPr>
              <w:t xml:space="preserve">, дата выдачи «…....» </w:t>
            </w:r>
            <w:r w:rsidR="005C2FF4">
              <w:rPr>
                <w:lang w:val="ru-RU"/>
              </w:rPr>
              <w:t xml:space="preserve">……......... </w:t>
            </w:r>
            <w:r w:rsidRPr="005C2FF4">
              <w:rPr>
                <w:lang w:val="ru-RU"/>
              </w:rPr>
              <w:t>.......г.</w:t>
            </w:r>
          </w:p>
          <w:p w:rsidR="005C2FF4" w:rsidRDefault="005C2FF4" w:rsidP="0083703E">
            <w:pPr>
              <w:pStyle w:val="TableParagraph"/>
              <w:ind w:left="993" w:right="88"/>
              <w:rPr>
                <w:lang w:val="ru-RU"/>
              </w:rPr>
            </w:pPr>
            <w:r>
              <w:rPr>
                <w:lang w:val="ru-RU"/>
              </w:rPr>
              <w:t>кем выдан ..….</w:t>
            </w:r>
            <w:r w:rsidR="004650B4" w:rsidRPr="005C2FF4">
              <w:rPr>
                <w:lang w:val="ru-RU"/>
              </w:rPr>
              <w:t>…………………………</w:t>
            </w:r>
            <w:r>
              <w:rPr>
                <w:lang w:val="ru-RU"/>
              </w:rPr>
              <w:t>…………….…………………………….</w:t>
            </w:r>
            <w:r w:rsidR="004650B4" w:rsidRPr="005C2FF4">
              <w:rPr>
                <w:lang w:val="ru-RU"/>
              </w:rPr>
              <w:t xml:space="preserve">………………………...... </w:t>
            </w:r>
          </w:p>
          <w:p w:rsidR="004650B4" w:rsidRPr="005C2FF4" w:rsidRDefault="004650B4" w:rsidP="0083703E">
            <w:pPr>
              <w:pStyle w:val="TableParagraph"/>
              <w:ind w:left="993" w:right="88"/>
              <w:rPr>
                <w:lang w:val="ru-RU"/>
              </w:rPr>
            </w:pPr>
            <w:r w:rsidRPr="005C2FF4">
              <w:rPr>
                <w:lang w:val="ru-RU"/>
              </w:rPr>
              <w:t>Адрес места жительства (по паспорту)</w:t>
            </w:r>
            <w:r w:rsidR="005C2FF4">
              <w:rPr>
                <w:lang w:val="ru-RU"/>
              </w:rPr>
              <w:t>.</w:t>
            </w:r>
            <w:r w:rsidRPr="005C2FF4">
              <w:rPr>
                <w:lang w:val="ru-RU"/>
              </w:rPr>
              <w:t>……………………………………………………………….……..</w:t>
            </w:r>
          </w:p>
          <w:p w:rsidR="005C2FF4" w:rsidRDefault="004650B4" w:rsidP="005C2FF4">
            <w:pPr>
              <w:pStyle w:val="TableParagraph"/>
              <w:ind w:left="993" w:right="88"/>
              <w:rPr>
                <w:lang w:val="ru-RU"/>
              </w:rPr>
            </w:pPr>
            <w:r w:rsidRPr="005C2FF4">
              <w:rPr>
                <w:lang w:val="ru-RU"/>
              </w:rPr>
              <w:t>Почтовый адрес для направления корреспонденции…………………………………………….……………………</w:t>
            </w:r>
            <w:r w:rsidR="005C2FF4">
              <w:rPr>
                <w:lang w:val="ru-RU"/>
              </w:rPr>
              <w:t>…………………………..</w:t>
            </w:r>
            <w:r w:rsidRPr="005C2FF4">
              <w:rPr>
                <w:lang w:val="ru-RU"/>
              </w:rPr>
              <w:t xml:space="preserve">. </w:t>
            </w:r>
          </w:p>
          <w:p w:rsidR="004650B4" w:rsidRPr="005C2FF4" w:rsidRDefault="005C2FF4" w:rsidP="005C2FF4">
            <w:pPr>
              <w:pStyle w:val="TableParagraph"/>
              <w:ind w:left="993" w:right="88"/>
              <w:rPr>
                <w:lang w:val="ru-RU"/>
              </w:rPr>
            </w:pPr>
            <w:r>
              <w:rPr>
                <w:lang w:val="ru-RU"/>
              </w:rPr>
              <w:t xml:space="preserve">Контактный </w:t>
            </w:r>
            <w:r w:rsidR="004650B4" w:rsidRPr="005C2FF4">
              <w:rPr>
                <w:lang w:val="ru-RU"/>
              </w:rPr>
              <w:t>телефон…………………………………………………………………………….……………..</w:t>
            </w:r>
          </w:p>
        </w:tc>
      </w:tr>
    </w:tbl>
    <w:p w:rsidR="004650B4" w:rsidRPr="005C2FF4" w:rsidRDefault="004650B4" w:rsidP="00F51EC9">
      <w:pPr>
        <w:tabs>
          <w:tab w:val="left" w:pos="3481"/>
          <w:tab w:val="left" w:pos="7293"/>
        </w:tabs>
        <w:ind w:left="993" w:right="88"/>
        <w:rPr>
          <w:b/>
          <w:sz w:val="24"/>
          <w:szCs w:val="24"/>
        </w:rPr>
      </w:pPr>
      <w:r w:rsidRPr="005C2FF4">
        <w:rPr>
          <w:b/>
          <w:sz w:val="24"/>
          <w:szCs w:val="24"/>
        </w:rPr>
        <w:t>принял решение об участии в аукционе в электронной форме по продаже имущества (Лот</w:t>
      </w:r>
      <w:r w:rsidR="00F51EC9">
        <w:rPr>
          <w:b/>
          <w:sz w:val="24"/>
          <w:szCs w:val="24"/>
        </w:rPr>
        <w:t>)</w:t>
      </w:r>
      <w:r w:rsidRPr="005C2FF4">
        <w:rPr>
          <w:b/>
          <w:sz w:val="24"/>
          <w:szCs w:val="24"/>
        </w:rPr>
        <w:t xml:space="preserve"> и обязуется обеспечить поступление задатка</w:t>
      </w:r>
      <w:r w:rsidRPr="005C2FF4">
        <w:rPr>
          <w:b/>
          <w:spacing w:val="-2"/>
          <w:sz w:val="24"/>
          <w:szCs w:val="24"/>
        </w:rPr>
        <w:t xml:space="preserve"> </w:t>
      </w:r>
      <w:r w:rsidRPr="005C2FF4">
        <w:rPr>
          <w:b/>
          <w:sz w:val="24"/>
          <w:szCs w:val="24"/>
        </w:rPr>
        <w:t>в</w:t>
      </w:r>
      <w:r w:rsidRPr="005C2FF4">
        <w:rPr>
          <w:b/>
          <w:spacing w:val="-2"/>
          <w:sz w:val="24"/>
          <w:szCs w:val="24"/>
        </w:rPr>
        <w:t xml:space="preserve"> </w:t>
      </w:r>
      <w:r w:rsidRPr="005C2FF4">
        <w:rPr>
          <w:b/>
          <w:sz w:val="24"/>
          <w:szCs w:val="24"/>
        </w:rPr>
        <w:t>размере</w:t>
      </w:r>
      <w:r w:rsidRPr="005C2FF4">
        <w:rPr>
          <w:b/>
          <w:sz w:val="24"/>
          <w:szCs w:val="24"/>
          <w:u w:val="single"/>
        </w:rPr>
        <w:t xml:space="preserve"> </w:t>
      </w:r>
      <w:r w:rsidRPr="005C2FF4">
        <w:rPr>
          <w:b/>
          <w:sz w:val="24"/>
          <w:szCs w:val="24"/>
          <w:u w:val="single"/>
        </w:rPr>
        <w:tab/>
      </w:r>
      <w:r w:rsidR="00F51EC9">
        <w:rPr>
          <w:b/>
          <w:sz w:val="24"/>
          <w:szCs w:val="24"/>
          <w:u w:val="single"/>
        </w:rPr>
        <w:t>____</w:t>
      </w:r>
      <w:r w:rsidRPr="005C2FF4">
        <w:rPr>
          <w:b/>
          <w:sz w:val="24"/>
          <w:szCs w:val="24"/>
        </w:rPr>
        <w:t>руб.</w:t>
      </w:r>
      <w:r w:rsidRPr="005C2FF4">
        <w:rPr>
          <w:b/>
          <w:sz w:val="24"/>
          <w:szCs w:val="24"/>
          <w:u w:val="single"/>
        </w:rPr>
        <w:t xml:space="preserve"> </w:t>
      </w:r>
      <w:r w:rsidRPr="005C2FF4">
        <w:rPr>
          <w:b/>
          <w:sz w:val="24"/>
          <w:szCs w:val="24"/>
          <w:u w:val="single"/>
        </w:rPr>
        <w:tab/>
      </w:r>
      <w:r w:rsidRPr="005C2FF4">
        <w:rPr>
          <w:b/>
          <w:sz w:val="24"/>
          <w:szCs w:val="24"/>
        </w:rPr>
        <w:t>(сумма</w:t>
      </w:r>
      <w:r w:rsidRPr="005C2FF4">
        <w:rPr>
          <w:b/>
          <w:spacing w:val="1"/>
          <w:sz w:val="24"/>
          <w:szCs w:val="24"/>
        </w:rPr>
        <w:t xml:space="preserve"> </w:t>
      </w:r>
      <w:r w:rsidRPr="005C2FF4">
        <w:rPr>
          <w:b/>
          <w:sz w:val="24"/>
          <w:szCs w:val="24"/>
        </w:rPr>
        <w:t>прописью),</w:t>
      </w:r>
      <w:r w:rsidR="00F51EC9">
        <w:rPr>
          <w:b/>
          <w:sz w:val="24"/>
          <w:szCs w:val="24"/>
        </w:rPr>
        <w:t xml:space="preserve"> </w:t>
      </w:r>
      <w:r w:rsidRPr="005C2FF4">
        <w:rPr>
          <w:b/>
          <w:sz w:val="24"/>
          <w:szCs w:val="24"/>
        </w:rPr>
        <w:t>в  сроки  и  в  порядке,  установленные  в  Информационном  сообщении  на  указанное  имущество  и  в  соответствии с Регламентом Оператора электронной площадки.</w:t>
      </w:r>
    </w:p>
    <w:p w:rsidR="004650B4" w:rsidRPr="005C2FF4" w:rsidRDefault="004650B4" w:rsidP="0083703E">
      <w:pPr>
        <w:pStyle w:val="a8"/>
        <w:numPr>
          <w:ilvl w:val="0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5C2FF4">
        <w:rPr>
          <w:sz w:val="24"/>
          <w:szCs w:val="24"/>
        </w:rPr>
        <w:t>Претендент</w:t>
      </w:r>
      <w:r w:rsidRPr="005C2FF4">
        <w:rPr>
          <w:spacing w:val="-1"/>
          <w:sz w:val="24"/>
          <w:szCs w:val="24"/>
        </w:rPr>
        <w:t xml:space="preserve"> </w:t>
      </w:r>
      <w:r w:rsidRPr="005C2FF4">
        <w:rPr>
          <w:sz w:val="24"/>
          <w:szCs w:val="24"/>
        </w:rPr>
        <w:t>обязуется:</w:t>
      </w:r>
    </w:p>
    <w:p w:rsidR="004650B4" w:rsidRPr="0083703E" w:rsidRDefault="004650B4" w:rsidP="0083703E">
      <w:pPr>
        <w:pStyle w:val="a8"/>
        <w:numPr>
          <w:ilvl w:val="1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5C2FF4">
        <w:rPr>
          <w:sz w:val="24"/>
          <w:szCs w:val="24"/>
        </w:rPr>
        <w:t>Соблюдать условия и порядок проведения аукциона в электронной форме, содержащиеся в Информационном сообщении и Регламенте Оператора электронной</w:t>
      </w:r>
      <w:r w:rsidRPr="005C2FF4">
        <w:rPr>
          <w:spacing w:val="-1"/>
          <w:sz w:val="24"/>
          <w:szCs w:val="24"/>
        </w:rPr>
        <w:t xml:space="preserve"> </w:t>
      </w:r>
      <w:r w:rsidRPr="005C2FF4">
        <w:rPr>
          <w:sz w:val="24"/>
          <w:szCs w:val="24"/>
        </w:rPr>
        <w:t>площадки</w:t>
      </w:r>
      <w:r w:rsidRPr="0083703E">
        <w:rPr>
          <w:sz w:val="24"/>
          <w:szCs w:val="24"/>
        </w:rPr>
        <w:t>.</w:t>
      </w:r>
      <w:r w:rsidRPr="0083703E">
        <w:rPr>
          <w:position w:val="6"/>
          <w:sz w:val="24"/>
          <w:szCs w:val="24"/>
        </w:rPr>
        <w:t>3</w:t>
      </w:r>
    </w:p>
    <w:p w:rsidR="004650B4" w:rsidRPr="0083703E" w:rsidRDefault="004650B4" w:rsidP="0083703E">
      <w:pPr>
        <w:pStyle w:val="a8"/>
        <w:numPr>
          <w:ilvl w:val="1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В случае признания Победителем аукциона в электронной форме заключить договор купли-продажи с Продавцом, подписать акт приема-передачи   в соответствии с порядком, сроками и требованиями, установленными Информационным сообщением и договором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купли-продажи.</w:t>
      </w:r>
    </w:p>
    <w:p w:rsidR="004650B4" w:rsidRPr="0083703E" w:rsidRDefault="004650B4" w:rsidP="0083703E">
      <w:pPr>
        <w:pStyle w:val="a8"/>
        <w:numPr>
          <w:ilvl w:val="0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Задаток Победителя аукциона засчитывается в счет оплаты приобретаемого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имущества.</w:t>
      </w:r>
    </w:p>
    <w:p w:rsidR="004650B4" w:rsidRPr="0083703E" w:rsidRDefault="004650B4" w:rsidP="0083703E">
      <w:pPr>
        <w:pStyle w:val="a8"/>
        <w:numPr>
          <w:ilvl w:val="0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 xml:space="preserve">Претендент согласен и принимает   все условия, требования, положения   Информационного сообщения, проекта   договора   купли-продажи и Регламента Оператора электронной площадки, и они ему понятны. Претенденту известно фактическое состояние и технические характеристики имущества (п.3.3.) (Лота) </w:t>
      </w:r>
      <w:r w:rsidRPr="0083703E">
        <w:rPr>
          <w:b/>
          <w:sz w:val="24"/>
          <w:szCs w:val="24"/>
        </w:rPr>
        <w:t>и он не имеет претензий к</w:t>
      </w:r>
      <w:r w:rsidRPr="0083703E">
        <w:rPr>
          <w:b/>
          <w:spacing w:val="-5"/>
          <w:sz w:val="24"/>
          <w:szCs w:val="24"/>
        </w:rPr>
        <w:t xml:space="preserve"> </w:t>
      </w:r>
      <w:r w:rsidRPr="0083703E">
        <w:rPr>
          <w:b/>
          <w:sz w:val="24"/>
          <w:szCs w:val="24"/>
        </w:rPr>
        <w:t>ним</w:t>
      </w:r>
      <w:r w:rsidRPr="0083703E">
        <w:rPr>
          <w:sz w:val="24"/>
          <w:szCs w:val="24"/>
        </w:rPr>
        <w:t>.</w:t>
      </w:r>
    </w:p>
    <w:p w:rsidR="004650B4" w:rsidRPr="0083703E" w:rsidRDefault="004650B4" w:rsidP="0083703E">
      <w:pPr>
        <w:pStyle w:val="a8"/>
        <w:numPr>
          <w:ilvl w:val="0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Претендент извещен о том, что он вправе отозвать Заявку в любое время до установленных даты и времени окончания приема/подачи заявок    на участие в аукционе в электронной форме, в порядке, установленном в Информационном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сообщении.</w:t>
      </w:r>
    </w:p>
    <w:p w:rsidR="004650B4" w:rsidRPr="0083703E" w:rsidRDefault="004650B4" w:rsidP="0083703E">
      <w:pPr>
        <w:pStyle w:val="a8"/>
        <w:numPr>
          <w:ilvl w:val="0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Ответственность за достоверность представленных документов и информации несет</w:t>
      </w:r>
      <w:r w:rsidRPr="0083703E">
        <w:rPr>
          <w:spacing w:val="-7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Претендент.</w:t>
      </w:r>
    </w:p>
    <w:p w:rsidR="004650B4" w:rsidRPr="0083703E" w:rsidRDefault="004650B4" w:rsidP="0083703E">
      <w:pPr>
        <w:pStyle w:val="a8"/>
        <w:numPr>
          <w:ilvl w:val="0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Претендент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Информационным сообщением и проектом договора купли-продажи, и они ему понятны. Претендент подтверждает, что надлежащим образом идентифицировал и ознакомлен с реальным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состоянием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выставляемого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на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</w:t>
      </w:r>
      <w:r w:rsidRPr="0083703E">
        <w:rPr>
          <w:spacing w:val="-1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результате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осмотра,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который</w:t>
      </w:r>
      <w:r w:rsidRPr="0083703E">
        <w:rPr>
          <w:spacing w:val="-3"/>
          <w:sz w:val="24"/>
          <w:szCs w:val="24"/>
        </w:rPr>
        <w:t xml:space="preserve"> </w:t>
      </w:r>
      <w:r w:rsidRPr="0083703E">
        <w:rPr>
          <w:sz w:val="24"/>
          <w:szCs w:val="24"/>
        </w:rPr>
        <w:t>осуществляется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по</w:t>
      </w:r>
      <w:r w:rsidRPr="0083703E">
        <w:rPr>
          <w:spacing w:val="-4"/>
          <w:sz w:val="24"/>
          <w:szCs w:val="24"/>
        </w:rPr>
        <w:t xml:space="preserve"> </w:t>
      </w:r>
      <w:r w:rsidRPr="0083703E">
        <w:rPr>
          <w:sz w:val="24"/>
          <w:szCs w:val="24"/>
        </w:rPr>
        <w:t>адресу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местонахождения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</w:rPr>
        <w:t>имущества.</w:t>
      </w:r>
    </w:p>
    <w:p w:rsidR="004650B4" w:rsidRPr="0083703E" w:rsidRDefault="004650B4" w:rsidP="0083703E">
      <w:pPr>
        <w:pStyle w:val="a8"/>
        <w:numPr>
          <w:ilvl w:val="0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Претендент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осведомлен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и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согласен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с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тем,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что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Оператор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электронной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площадки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и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Продавец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не</w:t>
      </w:r>
      <w:r w:rsidRPr="0083703E">
        <w:rPr>
          <w:spacing w:val="-16"/>
          <w:sz w:val="24"/>
          <w:szCs w:val="24"/>
        </w:rPr>
        <w:t xml:space="preserve"> </w:t>
      </w:r>
      <w:r w:rsidRPr="0083703E">
        <w:rPr>
          <w:sz w:val="24"/>
          <w:szCs w:val="24"/>
        </w:rPr>
        <w:t>несут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ответственности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за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ущерб, который может быть причинен Претенденту отменой аукциона в электронной форме, внесением изменений в Информационное сообщение, а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также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приостановлением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процедуры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проведения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аукциона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электронной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форме.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При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этом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Претендент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считается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уведомленным</w:t>
      </w:r>
      <w:r w:rsidRPr="0083703E">
        <w:rPr>
          <w:spacing w:val="-8"/>
          <w:sz w:val="24"/>
          <w:szCs w:val="24"/>
        </w:rPr>
        <w:t xml:space="preserve"> </w:t>
      </w:r>
      <w:r w:rsidRPr="0083703E">
        <w:rPr>
          <w:sz w:val="24"/>
          <w:szCs w:val="24"/>
        </w:rPr>
        <w:t>об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>отмене</w:t>
      </w:r>
      <w:r w:rsidRPr="0083703E">
        <w:rPr>
          <w:spacing w:val="-9"/>
          <w:sz w:val="24"/>
          <w:szCs w:val="24"/>
        </w:rPr>
        <w:t xml:space="preserve"> </w:t>
      </w:r>
      <w:r w:rsidRPr="0083703E">
        <w:rPr>
          <w:sz w:val="24"/>
          <w:szCs w:val="24"/>
        </w:rPr>
        <w:t xml:space="preserve">аукциона в электронной форме, внесении изменений в Информационное сообщение с даты публикации информации об отмене аукциона в электронной форме, внесении изменений в Информационное сообщение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</w:t>
      </w:r>
      <w:hyperlink r:id="rId16">
        <w:r w:rsidRPr="0083703E">
          <w:rPr>
            <w:sz w:val="24"/>
            <w:szCs w:val="24"/>
            <w:u w:val="single"/>
          </w:rPr>
          <w:t>www.torgi.gov.ru</w:t>
        </w:r>
        <w:r w:rsidRPr="0083703E">
          <w:rPr>
            <w:sz w:val="24"/>
            <w:szCs w:val="24"/>
          </w:rPr>
          <w:t xml:space="preserve"> </w:t>
        </w:r>
      </w:hyperlink>
      <w:r w:rsidRPr="0083703E">
        <w:rPr>
          <w:sz w:val="24"/>
          <w:szCs w:val="24"/>
        </w:rPr>
        <w:t>и сайте</w:t>
      </w:r>
      <w:r w:rsidRPr="0083703E">
        <w:rPr>
          <w:spacing w:val="12"/>
          <w:sz w:val="24"/>
          <w:szCs w:val="24"/>
          <w:u w:val="single"/>
        </w:rPr>
        <w:t xml:space="preserve"> </w:t>
      </w:r>
      <w:r w:rsidRPr="0083703E">
        <w:rPr>
          <w:sz w:val="24"/>
          <w:szCs w:val="24"/>
          <w:u w:val="single"/>
        </w:rPr>
        <w:t>Оператора  электронной площадки.</w:t>
      </w:r>
    </w:p>
    <w:p w:rsidR="004650B4" w:rsidRPr="0083703E" w:rsidRDefault="004650B4" w:rsidP="0083703E">
      <w:pPr>
        <w:pStyle w:val="a8"/>
        <w:numPr>
          <w:ilvl w:val="0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Условия аукциона в электронной форме по данному имуществу с Участником аукциона являются условиями публичной оферты, а подача Заявки на участие в аукционе в электронной форме в установленные в Информационном сообщении сроки и порядке являются акцептом оферты в соответствии со статьей 438 Гражданского кодекса Российской</w:t>
      </w:r>
      <w:r w:rsidRPr="0083703E">
        <w:rPr>
          <w:spacing w:val="-5"/>
          <w:sz w:val="24"/>
          <w:szCs w:val="24"/>
        </w:rPr>
        <w:t xml:space="preserve"> </w:t>
      </w:r>
      <w:r w:rsidRPr="0083703E">
        <w:rPr>
          <w:sz w:val="24"/>
          <w:szCs w:val="24"/>
        </w:rPr>
        <w:t>Федерации.</w:t>
      </w:r>
    </w:p>
    <w:p w:rsidR="004650B4" w:rsidRPr="0083703E" w:rsidRDefault="004650B4" w:rsidP="0083703E">
      <w:pPr>
        <w:pStyle w:val="a8"/>
        <w:numPr>
          <w:ilvl w:val="0"/>
          <w:numId w:val="17"/>
        </w:numPr>
        <w:tabs>
          <w:tab w:val="left" w:pos="387"/>
        </w:tabs>
        <w:ind w:left="993" w:right="88" w:firstLine="0"/>
        <w:rPr>
          <w:sz w:val="24"/>
          <w:szCs w:val="24"/>
        </w:rPr>
      </w:pPr>
      <w:r w:rsidRPr="0083703E">
        <w:rPr>
          <w:sz w:val="24"/>
          <w:szCs w:val="24"/>
        </w:rPr>
        <w:t>В соответствии с Федеральным законом от 27.07.2006 №152-ФЗ «О персональных данных», подавая Заявку, Претендент дает согласие на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обработку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персональных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данных,</w:t>
      </w:r>
      <w:r w:rsidRPr="0083703E">
        <w:rPr>
          <w:spacing w:val="-12"/>
          <w:sz w:val="24"/>
          <w:szCs w:val="24"/>
        </w:rPr>
        <w:t xml:space="preserve"> </w:t>
      </w:r>
      <w:r w:rsidRPr="0083703E">
        <w:rPr>
          <w:sz w:val="24"/>
          <w:szCs w:val="24"/>
        </w:rPr>
        <w:t>указанных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выше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и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содержащихся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представленных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документах,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целях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участия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аукционе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электронной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форме.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данных). При этом общее описание вышеуказанных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способов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обработки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данных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приведено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в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Федеральном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законе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от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27.07.2006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№</w:t>
      </w:r>
      <w:r w:rsidRPr="0083703E">
        <w:rPr>
          <w:spacing w:val="-14"/>
          <w:sz w:val="24"/>
          <w:szCs w:val="24"/>
        </w:rPr>
        <w:t xml:space="preserve"> </w:t>
      </w:r>
      <w:r w:rsidRPr="0083703E">
        <w:rPr>
          <w:sz w:val="24"/>
          <w:szCs w:val="24"/>
        </w:rPr>
        <w:t>152-ФЗ,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а</w:t>
      </w:r>
      <w:r w:rsidRPr="0083703E">
        <w:rPr>
          <w:spacing w:val="-10"/>
          <w:sz w:val="24"/>
          <w:szCs w:val="24"/>
        </w:rPr>
        <w:t xml:space="preserve"> </w:t>
      </w:r>
      <w:r w:rsidRPr="0083703E">
        <w:rPr>
          <w:sz w:val="24"/>
          <w:szCs w:val="24"/>
        </w:rPr>
        <w:t>также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на</w:t>
      </w:r>
      <w:r w:rsidRPr="0083703E">
        <w:rPr>
          <w:spacing w:val="-13"/>
          <w:sz w:val="24"/>
          <w:szCs w:val="24"/>
        </w:rPr>
        <w:t xml:space="preserve"> </w:t>
      </w:r>
      <w:r w:rsidRPr="0083703E">
        <w:rPr>
          <w:sz w:val="24"/>
          <w:szCs w:val="24"/>
        </w:rPr>
        <w:t>передачу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такой</w:t>
      </w:r>
      <w:r w:rsidRPr="0083703E">
        <w:rPr>
          <w:spacing w:val="-11"/>
          <w:sz w:val="24"/>
          <w:szCs w:val="24"/>
        </w:rPr>
        <w:t xml:space="preserve"> </w:t>
      </w:r>
      <w:r w:rsidRPr="0083703E">
        <w:rPr>
          <w:sz w:val="24"/>
          <w:szCs w:val="24"/>
        </w:rPr>
        <w:t>информации</w:t>
      </w:r>
      <w:r w:rsidRPr="0083703E">
        <w:rPr>
          <w:spacing w:val="-15"/>
          <w:sz w:val="24"/>
          <w:szCs w:val="24"/>
        </w:rPr>
        <w:t xml:space="preserve"> </w:t>
      </w:r>
      <w:r w:rsidRPr="0083703E">
        <w:rPr>
          <w:sz w:val="24"/>
          <w:szCs w:val="24"/>
        </w:rPr>
        <w:t>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Претендент подтверждает, что ознакомлен с положениями Федерального закона   от 27.07.2006 № 152-ФЗ «О персональных данных», права и обязанности в области защиты персональных данных ему</w:t>
      </w:r>
      <w:r w:rsidRPr="0083703E">
        <w:rPr>
          <w:spacing w:val="-20"/>
          <w:sz w:val="24"/>
          <w:szCs w:val="24"/>
        </w:rPr>
        <w:t xml:space="preserve"> </w:t>
      </w:r>
      <w:r w:rsidRPr="0083703E">
        <w:rPr>
          <w:sz w:val="24"/>
          <w:szCs w:val="24"/>
        </w:rPr>
        <w:t>известны.</w:t>
      </w:r>
    </w:p>
    <w:p w:rsidR="004650B4" w:rsidRPr="0083703E" w:rsidRDefault="004650B4" w:rsidP="0083703E">
      <w:pPr>
        <w:tabs>
          <w:tab w:val="left" w:pos="387"/>
        </w:tabs>
        <w:ind w:right="88"/>
        <w:rPr>
          <w:sz w:val="24"/>
          <w:szCs w:val="24"/>
        </w:rPr>
      </w:pPr>
    </w:p>
    <w:p w:rsidR="004650B4" w:rsidRPr="0083703E" w:rsidRDefault="004650B4" w:rsidP="0083703E">
      <w:pPr>
        <w:tabs>
          <w:tab w:val="left" w:pos="387"/>
        </w:tabs>
        <w:ind w:right="88"/>
        <w:rPr>
          <w:sz w:val="24"/>
          <w:szCs w:val="24"/>
        </w:rPr>
      </w:pPr>
    </w:p>
    <w:p w:rsidR="004650B4" w:rsidRPr="0083703E" w:rsidRDefault="004650B4" w:rsidP="0083703E">
      <w:pPr>
        <w:tabs>
          <w:tab w:val="left" w:pos="387"/>
        </w:tabs>
        <w:ind w:right="88"/>
        <w:rPr>
          <w:sz w:val="24"/>
          <w:szCs w:val="24"/>
        </w:rPr>
      </w:pPr>
    </w:p>
    <w:p w:rsidR="004650B4" w:rsidRPr="0083703E" w:rsidRDefault="004650B4" w:rsidP="0083703E">
      <w:pPr>
        <w:tabs>
          <w:tab w:val="left" w:pos="387"/>
        </w:tabs>
        <w:ind w:right="88"/>
        <w:rPr>
          <w:sz w:val="24"/>
          <w:szCs w:val="24"/>
        </w:rPr>
      </w:pPr>
    </w:p>
    <w:p w:rsidR="004650B4" w:rsidRPr="0083703E" w:rsidRDefault="004650B4" w:rsidP="0083703E">
      <w:pPr>
        <w:tabs>
          <w:tab w:val="left" w:pos="387"/>
        </w:tabs>
        <w:ind w:right="88"/>
        <w:rPr>
          <w:sz w:val="24"/>
          <w:szCs w:val="24"/>
        </w:rPr>
      </w:pPr>
    </w:p>
    <w:p w:rsidR="004650B4" w:rsidRPr="0083703E" w:rsidRDefault="004650B4" w:rsidP="0083703E">
      <w:pPr>
        <w:tabs>
          <w:tab w:val="left" w:pos="387"/>
        </w:tabs>
        <w:ind w:right="88"/>
        <w:rPr>
          <w:sz w:val="24"/>
          <w:szCs w:val="24"/>
        </w:rPr>
      </w:pPr>
    </w:p>
    <w:p w:rsidR="004650B4" w:rsidRPr="0083703E" w:rsidRDefault="004650B4" w:rsidP="0083703E">
      <w:pPr>
        <w:tabs>
          <w:tab w:val="left" w:pos="387"/>
        </w:tabs>
        <w:ind w:right="88"/>
        <w:rPr>
          <w:sz w:val="24"/>
          <w:szCs w:val="24"/>
        </w:rPr>
      </w:pPr>
    </w:p>
    <w:p w:rsidR="004650B4" w:rsidRPr="0083703E" w:rsidRDefault="004650B4" w:rsidP="0083703E">
      <w:pPr>
        <w:tabs>
          <w:tab w:val="left" w:pos="387"/>
        </w:tabs>
        <w:ind w:right="88"/>
        <w:rPr>
          <w:sz w:val="24"/>
          <w:szCs w:val="24"/>
        </w:rPr>
        <w:sectPr w:rsidR="004650B4" w:rsidRPr="0083703E" w:rsidSect="00432BDF">
          <w:footerReference w:type="default" r:id="rId17"/>
          <w:type w:val="continuous"/>
          <w:pgSz w:w="11910" w:h="16840"/>
          <w:pgMar w:top="993" w:right="853" w:bottom="993" w:left="180" w:header="0" w:footer="512" w:gutter="0"/>
          <w:cols w:space="720"/>
        </w:sectPr>
      </w:pPr>
    </w:p>
    <w:p w:rsidR="004650B4" w:rsidRPr="0083703E" w:rsidRDefault="004650B4" w:rsidP="0083703E">
      <w:pPr>
        <w:pStyle w:val="a6"/>
        <w:ind w:left="993" w:right="88"/>
        <w:jc w:val="right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Приложение №2</w:t>
      </w:r>
    </w:p>
    <w:p w:rsidR="004650B4" w:rsidRPr="0083703E" w:rsidRDefault="004650B4" w:rsidP="0083703E">
      <w:pPr>
        <w:pStyle w:val="a6"/>
        <w:ind w:left="993" w:right="88"/>
        <w:jc w:val="right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jc w:val="right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Форма</w:t>
      </w: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ind w:left="993" w:right="88"/>
        <w:rPr>
          <w:i/>
          <w:sz w:val="24"/>
          <w:szCs w:val="24"/>
        </w:rPr>
      </w:pPr>
      <w:r w:rsidRPr="0083703E">
        <w:rPr>
          <w:i/>
          <w:sz w:val="24"/>
          <w:szCs w:val="24"/>
        </w:rPr>
        <w:t xml:space="preserve">НА БЛАНКЕ ОРГАНИЗАЦИИ                                                                  </w:t>
      </w:r>
      <w:r w:rsidRPr="0083703E">
        <w:rPr>
          <w:b/>
          <w:sz w:val="24"/>
          <w:szCs w:val="24"/>
        </w:rPr>
        <w:t xml:space="preserve"> </w:t>
      </w:r>
    </w:p>
    <w:p w:rsidR="004650B4" w:rsidRPr="0083703E" w:rsidRDefault="004650B4" w:rsidP="0083703E">
      <w:pPr>
        <w:ind w:left="993" w:right="-2991"/>
        <w:rPr>
          <w:b/>
          <w:sz w:val="24"/>
          <w:szCs w:val="24"/>
        </w:rPr>
      </w:pPr>
      <w:r w:rsidRPr="0083703E">
        <w:rPr>
          <w:i/>
          <w:sz w:val="24"/>
          <w:szCs w:val="24"/>
        </w:rPr>
        <w:t>(при наличии)</w:t>
      </w: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4650B4" w:rsidRPr="0083703E" w:rsidRDefault="004650B4" w:rsidP="0083703E">
      <w:pPr>
        <w:ind w:left="993" w:right="88"/>
        <w:jc w:val="right"/>
        <w:rPr>
          <w:sz w:val="24"/>
          <w:szCs w:val="24"/>
        </w:rPr>
      </w:pPr>
      <w:r w:rsidRPr="0083703E">
        <w:rPr>
          <w:sz w:val="24"/>
          <w:szCs w:val="24"/>
        </w:rPr>
        <w:t>В</w:t>
      </w:r>
      <w:r w:rsidRPr="0083703E">
        <w:rPr>
          <w:spacing w:val="-2"/>
          <w:sz w:val="24"/>
          <w:szCs w:val="24"/>
        </w:rPr>
        <w:t xml:space="preserve"> </w:t>
      </w:r>
      <w:r w:rsidRPr="0083703E">
        <w:rPr>
          <w:sz w:val="24"/>
          <w:szCs w:val="24"/>
          <w:u w:val="single"/>
        </w:rPr>
        <w:t xml:space="preserve"> ____________________________</w:t>
      </w:r>
      <w:r w:rsidRPr="0083703E">
        <w:rPr>
          <w:sz w:val="24"/>
          <w:szCs w:val="24"/>
          <w:u w:val="single"/>
        </w:rPr>
        <w:tab/>
      </w:r>
    </w:p>
    <w:p w:rsidR="004650B4" w:rsidRPr="0083703E" w:rsidRDefault="004650B4" w:rsidP="0083703E">
      <w:pPr>
        <w:ind w:left="993" w:right="88"/>
        <w:jc w:val="right"/>
        <w:rPr>
          <w:sz w:val="24"/>
          <w:szCs w:val="24"/>
        </w:rPr>
      </w:pPr>
      <w:r w:rsidRPr="0083703E">
        <w:rPr>
          <w:sz w:val="24"/>
          <w:szCs w:val="24"/>
        </w:rPr>
        <w:t>(наименование Продавца)</w:t>
      </w:r>
    </w:p>
    <w:p w:rsidR="004650B4" w:rsidRPr="0083703E" w:rsidRDefault="004650B4" w:rsidP="0083703E">
      <w:pPr>
        <w:pStyle w:val="a6"/>
        <w:ind w:left="993" w:right="88"/>
        <w:jc w:val="right"/>
        <w:rPr>
          <w:sz w:val="24"/>
          <w:szCs w:val="24"/>
        </w:rPr>
      </w:pPr>
    </w:p>
    <w:p w:rsidR="00105BAE" w:rsidRPr="0083703E" w:rsidRDefault="004650B4" w:rsidP="0083703E">
      <w:pPr>
        <w:tabs>
          <w:tab w:val="left" w:pos="11400"/>
        </w:tabs>
        <w:ind w:left="993" w:right="88"/>
        <w:jc w:val="right"/>
        <w:rPr>
          <w:sz w:val="24"/>
          <w:szCs w:val="24"/>
          <w:u w:val="single"/>
        </w:rPr>
      </w:pPr>
      <w:r w:rsidRPr="0083703E">
        <w:rPr>
          <w:sz w:val="24"/>
          <w:szCs w:val="24"/>
        </w:rPr>
        <w:t xml:space="preserve">от </w:t>
      </w:r>
      <w:r w:rsidRPr="0083703E">
        <w:rPr>
          <w:sz w:val="24"/>
          <w:szCs w:val="24"/>
          <w:u w:val="single"/>
        </w:rPr>
        <w:t xml:space="preserve"> </w:t>
      </w:r>
      <w:r w:rsidR="00105BAE" w:rsidRPr="0083703E">
        <w:rPr>
          <w:sz w:val="24"/>
          <w:szCs w:val="24"/>
          <w:u w:val="single"/>
        </w:rPr>
        <w:t>_______________________________</w:t>
      </w:r>
    </w:p>
    <w:p w:rsidR="00105BAE" w:rsidRPr="0083703E" w:rsidRDefault="00105BAE" w:rsidP="0083703E">
      <w:pPr>
        <w:tabs>
          <w:tab w:val="left" w:pos="11400"/>
        </w:tabs>
        <w:ind w:left="993" w:right="88"/>
        <w:jc w:val="right"/>
        <w:rPr>
          <w:sz w:val="24"/>
          <w:szCs w:val="24"/>
        </w:rPr>
      </w:pPr>
      <w:r w:rsidRPr="0083703E">
        <w:rPr>
          <w:sz w:val="24"/>
          <w:szCs w:val="24"/>
        </w:rPr>
        <w:t>(</w:t>
      </w:r>
      <w:r w:rsidR="004650B4" w:rsidRPr="0083703E">
        <w:rPr>
          <w:sz w:val="24"/>
          <w:szCs w:val="24"/>
        </w:rPr>
        <w:t xml:space="preserve">Ф.И.О. физического лица или Ф.И.О. </w:t>
      </w:r>
    </w:p>
    <w:p w:rsidR="00105BAE" w:rsidRPr="0083703E" w:rsidRDefault="004650B4" w:rsidP="0083703E">
      <w:pPr>
        <w:tabs>
          <w:tab w:val="left" w:pos="11400"/>
        </w:tabs>
        <w:ind w:left="993" w:right="88"/>
        <w:jc w:val="right"/>
        <w:rPr>
          <w:sz w:val="24"/>
          <w:szCs w:val="24"/>
        </w:rPr>
      </w:pPr>
      <w:r w:rsidRPr="0083703E">
        <w:rPr>
          <w:sz w:val="24"/>
          <w:szCs w:val="24"/>
        </w:rPr>
        <w:t xml:space="preserve">генерального директора </w:t>
      </w:r>
    </w:p>
    <w:p w:rsidR="00105BAE" w:rsidRPr="0083703E" w:rsidRDefault="004650B4" w:rsidP="0083703E">
      <w:pPr>
        <w:tabs>
          <w:tab w:val="left" w:pos="11400"/>
        </w:tabs>
        <w:ind w:left="993" w:right="88"/>
        <w:jc w:val="right"/>
        <w:rPr>
          <w:sz w:val="24"/>
          <w:szCs w:val="24"/>
        </w:rPr>
      </w:pPr>
      <w:r w:rsidRPr="0083703E">
        <w:rPr>
          <w:sz w:val="24"/>
          <w:szCs w:val="24"/>
        </w:rPr>
        <w:t>или представителя организации)</w:t>
      </w:r>
    </w:p>
    <w:p w:rsidR="00105BAE" w:rsidRPr="0083703E" w:rsidRDefault="00105BAE" w:rsidP="0083703E">
      <w:pPr>
        <w:tabs>
          <w:tab w:val="left" w:pos="11400"/>
        </w:tabs>
        <w:ind w:left="993" w:right="88"/>
        <w:jc w:val="right"/>
        <w:rPr>
          <w:sz w:val="24"/>
          <w:szCs w:val="24"/>
        </w:rPr>
      </w:pPr>
    </w:p>
    <w:p w:rsidR="004650B4" w:rsidRPr="0083703E" w:rsidRDefault="004650B4" w:rsidP="0083703E">
      <w:pPr>
        <w:tabs>
          <w:tab w:val="left" w:pos="11400"/>
        </w:tabs>
        <w:ind w:left="993" w:right="88"/>
        <w:jc w:val="right"/>
        <w:rPr>
          <w:sz w:val="24"/>
          <w:szCs w:val="24"/>
        </w:rPr>
      </w:pPr>
      <w:r w:rsidRPr="0083703E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562F4A9" wp14:editId="0050BE35">
                <wp:simplePos x="0" y="0"/>
                <wp:positionH relativeFrom="page">
                  <wp:posOffset>4547235</wp:posOffset>
                </wp:positionH>
                <wp:positionV relativeFrom="paragraph">
                  <wp:posOffset>170815</wp:posOffset>
                </wp:positionV>
                <wp:extent cx="1864995" cy="0"/>
                <wp:effectExtent l="13335" t="8890" r="7620" b="10160"/>
                <wp:wrapTopAndBottom/>
                <wp:docPr id="3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499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43B8B19" id="Line 18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58.05pt,13.45pt" to="504.9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VdOEwIAACkEAAAOAAAAZHJzL2Uyb0RvYy54bWysU8GO2yAQvVfqPyDuie2s102sOKvKTnrZ&#10;tpF2+wEEcIyKAQGJE1X99w4kjrLtparqAx6YmcebecPy6dRLdOTWCa0qnE1TjLiimgm1r/C3181k&#10;jpHzRDEiteIVPnOHn1bv3y0HU/KZ7rRk3CIAUa4cTIU7702ZJI52vCduqg1X4Gy17YmHrd0nzJIB&#10;0HuZzNK0SAZtmbGacufgtLk48Srity2n/mvbOu6RrDBw83G1cd2FNVktSbm3xHSCXmmQf2DRE6Hg&#10;0htUQzxBByv+gOoFtdrp1k+p7hPdtoLyWANUk6W/VfPSEcNjLdAcZ25tcv8Pln45bi0SrMIPGCnS&#10;g0TPQnGUzUNrBuNKiKjV1obi6Em9mGdNvzukdN0RteeR4uvZQF4WMpI3KWHjDFywGz5rBjHk4HXs&#10;06m1fYCEDqBTlON8k4OfPKJwmM2LfLF4xIiOvoSUY6Kxzn/iukfBqLAE0hGYHJ+dD0RIOYaEe5Te&#10;CCmj2lKhocJFuihigtNSsOAMYc7ud7W06EjCvMQvVgWe+zCrD4pFsI4Ttr7angh5seFyqQIelAJ0&#10;rtZlIH4s0sV6vp7nk3xWrCd52jSTj5s6nxSb7MNj89DUdZP9DNSyvOwEY1wFduNwZvnfiX99Jpex&#10;uo3nrQ3JW/TYLyA7/iPpqGWQ7zIIO83OWztqDPMYg69vJwz8/R7s+xe++gUAAP//AwBQSwMEFAAG&#10;AAgAAAAhAMkK4RrfAAAACgEAAA8AAABkcnMvZG93bnJldi54bWxMj8FuwjAMhu+TeIfISLuNpBxK&#10;2zVFE2iTOEzTAO0cGq/t2jhVE2h5+wXtwI62P/3+/nw9mY5dcHCNJQnRQgBDKq1uqJJwPLw+JcCc&#10;V6RVZwklXNHBupg95CrTdqRPvOx9xUIIuUxJqL3vM85dWaNRbmF7pHD7toNRPoxDxfWgxhBuOr4U&#10;IuZGNRQ+1KrHTY1luz8bCe8J39qP9qu8/oyHtyTZtelqd5TycT69PAPzOPk7DDf9oA5FcDrZM2nH&#10;OgmrKI4CKmEZp8BugBBpKHP62/Ai5/8rFL8AAAD//wMAUEsBAi0AFAAGAAgAAAAhALaDOJL+AAAA&#10;4QEAABMAAAAAAAAAAAAAAAAAAAAAAFtDb250ZW50X1R5cGVzXS54bWxQSwECLQAUAAYACAAAACEA&#10;OP0h/9YAAACUAQAACwAAAAAAAAAAAAAAAAAvAQAAX3JlbHMvLnJlbHNQSwECLQAUAAYACAAAACEA&#10;DT1XThMCAAApBAAADgAAAAAAAAAAAAAAAAAuAgAAZHJzL2Uyb0RvYy54bWxQSwECLQAUAAYACAAA&#10;ACEAyQrhGt8AAAAKAQAADwAAAAAAAAAAAAAAAABtBAAAZHJzL2Rvd25yZXYueG1sUEsFBgAAAAAE&#10;AAQA8wAAAHkFAAAAAA==&#10;" strokeweight=".48pt">
                <w10:wrap type="topAndBottom" anchorx="page"/>
              </v:line>
            </w:pict>
          </mc:Fallback>
        </mc:AlternateContent>
      </w:r>
    </w:p>
    <w:p w:rsidR="004650B4" w:rsidRPr="0083703E" w:rsidRDefault="004650B4" w:rsidP="0083703E">
      <w:pPr>
        <w:ind w:left="993" w:right="88"/>
        <w:jc w:val="right"/>
        <w:rPr>
          <w:sz w:val="24"/>
          <w:szCs w:val="24"/>
        </w:rPr>
      </w:pPr>
      <w:r w:rsidRPr="0083703E">
        <w:rPr>
          <w:sz w:val="24"/>
          <w:szCs w:val="24"/>
        </w:rPr>
        <w:t>(наименование организации)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11"/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>Запрос на осмотр имущества (Лот</w:t>
      </w:r>
      <w:r w:rsidR="00105BAE" w:rsidRPr="0083703E">
        <w:rPr>
          <w:sz w:val="24"/>
          <w:szCs w:val="24"/>
        </w:rPr>
        <w:t xml:space="preserve"> №_______</w:t>
      </w:r>
      <w:r w:rsidRPr="0083703E">
        <w:rPr>
          <w:sz w:val="24"/>
          <w:szCs w:val="24"/>
        </w:rPr>
        <w:t xml:space="preserve">) </w:t>
      </w:r>
    </w:p>
    <w:p w:rsidR="004650B4" w:rsidRPr="0083703E" w:rsidRDefault="004650B4" w:rsidP="0083703E">
      <w:pPr>
        <w:pStyle w:val="a6"/>
        <w:ind w:left="993" w:right="88"/>
        <w:rPr>
          <w:b/>
          <w:sz w:val="24"/>
          <w:szCs w:val="24"/>
        </w:rPr>
      </w:pPr>
    </w:p>
    <w:p w:rsidR="00105BAE" w:rsidRPr="0083703E" w:rsidRDefault="004650B4" w:rsidP="0083703E">
      <w:pPr>
        <w:pStyle w:val="31"/>
        <w:tabs>
          <w:tab w:val="left" w:pos="8040"/>
          <w:tab w:val="left" w:pos="8702"/>
        </w:tabs>
        <w:spacing w:before="0"/>
        <w:ind w:left="993" w:right="88"/>
        <w:rPr>
          <w:spacing w:val="-16"/>
        </w:rPr>
      </w:pPr>
      <w:r w:rsidRPr="0083703E">
        <w:t>Прошу оформить документ для осмотра имущества</w:t>
      </w:r>
      <w:r w:rsidRPr="0083703E">
        <w:rPr>
          <w:spacing w:val="-16"/>
        </w:rPr>
        <w:t xml:space="preserve"> </w:t>
      </w:r>
    </w:p>
    <w:p w:rsidR="00105BAE" w:rsidRPr="0083703E" w:rsidRDefault="00105BAE" w:rsidP="0083703E">
      <w:pPr>
        <w:pStyle w:val="31"/>
        <w:tabs>
          <w:tab w:val="left" w:pos="8040"/>
          <w:tab w:val="left" w:pos="8702"/>
        </w:tabs>
        <w:spacing w:before="0"/>
        <w:ind w:left="993" w:right="88"/>
        <w:rPr>
          <w:spacing w:val="-16"/>
        </w:rPr>
      </w:pPr>
    </w:p>
    <w:p w:rsidR="004650B4" w:rsidRPr="0083703E" w:rsidRDefault="004650B4" w:rsidP="0083703E">
      <w:pPr>
        <w:pStyle w:val="31"/>
        <w:tabs>
          <w:tab w:val="left" w:pos="8040"/>
          <w:tab w:val="left" w:pos="8702"/>
        </w:tabs>
        <w:spacing w:before="0"/>
        <w:ind w:left="993" w:right="88"/>
        <w:rPr>
          <w:u w:val="single"/>
        </w:rPr>
      </w:pPr>
      <w:r w:rsidRPr="0083703E">
        <w:rPr>
          <w:spacing w:val="-16"/>
        </w:rPr>
        <w:t>Лот</w:t>
      </w:r>
      <w:r w:rsidR="00F63C8C" w:rsidRPr="0083703E">
        <w:rPr>
          <w:spacing w:val="-16"/>
        </w:rPr>
        <w:t xml:space="preserve"> №__________</w:t>
      </w:r>
      <w:r w:rsidRPr="0083703E">
        <w:rPr>
          <w:spacing w:val="-16"/>
        </w:rPr>
        <w:t xml:space="preserve">, </w:t>
      </w:r>
      <w:r w:rsidRPr="0083703E">
        <w:t xml:space="preserve"> расположенный</w:t>
      </w:r>
      <w:r w:rsidRPr="0083703E">
        <w:rPr>
          <w:spacing w:val="-5"/>
        </w:rPr>
        <w:t xml:space="preserve"> </w:t>
      </w:r>
      <w:r w:rsidRPr="0083703E">
        <w:t>по</w:t>
      </w:r>
      <w:r w:rsidRPr="0083703E">
        <w:rPr>
          <w:spacing w:val="-1"/>
        </w:rPr>
        <w:t xml:space="preserve"> </w:t>
      </w:r>
      <w:r w:rsidRPr="0083703E">
        <w:t>адресу:__</w:t>
      </w:r>
      <w:r w:rsidR="00F63C8C" w:rsidRPr="0083703E">
        <w:t>_______________________________</w:t>
      </w:r>
      <w:r w:rsidRPr="0083703E">
        <w:t>___</w:t>
      </w:r>
      <w:r w:rsidRPr="0083703E">
        <w:rPr>
          <w:u w:val="single"/>
        </w:rPr>
        <w:t xml:space="preserve"> </w:t>
      </w:r>
    </w:p>
    <w:p w:rsidR="004650B4" w:rsidRPr="0083703E" w:rsidRDefault="004650B4" w:rsidP="0083703E">
      <w:pPr>
        <w:tabs>
          <w:tab w:val="left" w:pos="2829"/>
          <w:tab w:val="left" w:pos="11044"/>
        </w:tabs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 xml:space="preserve"> </w:t>
      </w:r>
    </w:p>
    <w:p w:rsidR="004650B4" w:rsidRPr="0083703E" w:rsidRDefault="004650B4" w:rsidP="0083703E">
      <w:pPr>
        <w:tabs>
          <w:tab w:val="left" w:pos="2829"/>
          <w:tab w:val="left" w:pos="11044"/>
        </w:tabs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>Уполномоченное лицо на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осмотр:</w:t>
      </w:r>
    </w:p>
    <w:p w:rsidR="00F63C8C" w:rsidRPr="0083703E" w:rsidRDefault="00FC29FF" w:rsidP="0083703E">
      <w:pPr>
        <w:tabs>
          <w:tab w:val="left" w:pos="2829"/>
          <w:tab w:val="left" w:pos="11044"/>
        </w:tabs>
        <w:ind w:left="993" w:right="88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  <w:r w:rsidRPr="0083703E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66D9A6E" wp14:editId="15CA5DAF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3471545" cy="0"/>
                <wp:effectExtent l="5080" t="10160" r="9525" b="8890"/>
                <wp:wrapTopAndBottom/>
                <wp:docPr id="2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7154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4DC73CA" id="Line 17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3.55pt" to="330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r/EwIAACk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EII0Va&#10;kGgrFEfZNLSmM66AiJXa2VAcPatXs9X0u0NKrxqiDjxSfLsYyMtCRvIuJWycgQv23RfNIIYcvY59&#10;Ote2DZDQAXSOclzucvCzRxQOn/JpNs7HGNHel5CiTzTW+c9ctygYJZZAOgKT09b5QIQUfUi4R+mN&#10;kDKqLRXqSjxJ55OY4LQULDhDmLOH/UpadCJhXuIXqwLPY5jVR8UiWMMJW99sT4S82nC5VAEPSgE6&#10;N+s6ED/m6Xw9W8/yQT6arAd5WlWDT5tVPphssum4eqpWqyr7GahledEIxrgK7PrhzPK/E//2TK5j&#10;dR/PexuS9+ixX0C2/0fSUcsg33UQ9ppddrbXGOYxBt/eThj4xz3Yjy98+QsAAP//AwBQSwMEFAAG&#10;AAgAAAAhABD3KkPeAAAACQEAAA8AAABkcnMvZG93bnJldi54bWxMj81OwzAQhO9IvIO1SNyok1ZK&#10;Q4hTIRBIPSDUH3F2422SJl5Hsdukb88iDnCc2U+zM/lqsp244OAbRwriWQQCqXSmoUrBfvf2kILw&#10;QZPRnSNUcEUPq+L2JteZcSNt8LINleAQ8plWUIfQZ1L6skar/cz1SHw7usHqwHKopBn0yOG2k/Mo&#10;SqTVDfGHWvf4UmPZbs9WwUcqX91n+1VeT+PuPU3X7eNyvVfq/m56fgIRcAp/MPzU5+pQcKeDO5Px&#10;omMdLxaMKpgvYxAMJEnE4w6/hixy+X9B8Q0AAP//AwBQSwECLQAUAAYACAAAACEAtoM4kv4AAADh&#10;AQAAEwAAAAAAAAAAAAAAAAAAAAAAW0NvbnRlbnRfVHlwZXNdLnhtbFBLAQItABQABgAIAAAAIQA4&#10;/SH/1gAAAJQBAAALAAAAAAAAAAAAAAAAAC8BAABfcmVscy8ucmVsc1BLAQItABQABgAIAAAAIQAY&#10;DXr/EwIAACkEAAAOAAAAAAAAAAAAAAAAAC4CAABkcnMvZTJvRG9jLnhtbFBLAQItABQABgAIAAAA&#10;IQAQ9ypD3gAAAAkBAAAPAAAAAAAAAAAAAAAAAG0EAABkcnMvZG93bnJldi54bWxQSwUGAAAAAAQA&#10;BADzAAAAeAUAAAAA&#10;" strokeweight=".48pt">
                <w10:wrap type="topAndBottom" anchorx="page"/>
              </v:line>
            </w:pict>
          </mc:Fallback>
        </mc:AlternateContent>
      </w:r>
    </w:p>
    <w:p w:rsidR="004650B4" w:rsidRPr="0083703E" w:rsidRDefault="004650B4" w:rsidP="0083703E">
      <w:pPr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>Ф.И.О.</w:t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tabs>
          <w:tab w:val="left" w:pos="6255"/>
        </w:tabs>
        <w:ind w:left="993" w:right="88"/>
        <w:rPr>
          <w:sz w:val="24"/>
          <w:szCs w:val="24"/>
        </w:rPr>
      </w:pPr>
      <w:r w:rsidRPr="0083703E">
        <w:rPr>
          <w:sz w:val="24"/>
          <w:szCs w:val="24"/>
        </w:rPr>
        <w:t>Контактные</w:t>
      </w:r>
      <w:r w:rsidRPr="0083703E">
        <w:rPr>
          <w:spacing w:val="-6"/>
          <w:sz w:val="24"/>
          <w:szCs w:val="24"/>
        </w:rPr>
        <w:t xml:space="preserve"> </w:t>
      </w:r>
      <w:r w:rsidRPr="0083703E">
        <w:rPr>
          <w:sz w:val="24"/>
          <w:szCs w:val="24"/>
        </w:rPr>
        <w:t>телефоны:</w:t>
      </w:r>
      <w:r w:rsidRPr="0083703E">
        <w:rPr>
          <w:sz w:val="24"/>
          <w:szCs w:val="24"/>
          <w:u w:val="single"/>
        </w:rPr>
        <w:t xml:space="preserve"> </w:t>
      </w:r>
      <w:r w:rsidRPr="0083703E">
        <w:rPr>
          <w:sz w:val="24"/>
          <w:szCs w:val="24"/>
          <w:u w:val="single"/>
        </w:rPr>
        <w:tab/>
      </w: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rPr>
          <w:sz w:val="24"/>
          <w:szCs w:val="24"/>
        </w:rPr>
      </w:pPr>
    </w:p>
    <w:tbl>
      <w:tblPr>
        <w:tblStyle w:val="TableNormal"/>
        <w:tblW w:w="0" w:type="auto"/>
        <w:tblInd w:w="902" w:type="dxa"/>
        <w:tblLayout w:type="fixed"/>
        <w:tblLook w:val="01E0" w:firstRow="1" w:lastRow="1" w:firstColumn="1" w:lastColumn="1" w:noHBand="0" w:noVBand="0"/>
      </w:tblPr>
      <w:tblGrid>
        <w:gridCol w:w="4750"/>
        <w:gridCol w:w="2853"/>
        <w:gridCol w:w="1117"/>
      </w:tblGrid>
      <w:tr w:rsidR="004650B4" w:rsidRPr="0083703E" w:rsidTr="00B528B7">
        <w:trPr>
          <w:trHeight w:val="1098"/>
        </w:trPr>
        <w:tc>
          <w:tcPr>
            <w:tcW w:w="4750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  <w:lang w:val="ru-RU"/>
              </w:rPr>
            </w:pPr>
            <w:r w:rsidRPr="0083703E">
              <w:rPr>
                <w:sz w:val="24"/>
                <w:szCs w:val="24"/>
                <w:lang w:val="ru-RU"/>
              </w:rPr>
              <w:t>Для юридических лиц:</w:t>
            </w:r>
          </w:p>
          <w:p w:rsidR="004650B4" w:rsidRPr="0083703E" w:rsidRDefault="004650B4" w:rsidP="0083703E">
            <w:pPr>
              <w:pStyle w:val="TableParagraph"/>
              <w:tabs>
                <w:tab w:val="left" w:pos="3595"/>
              </w:tabs>
              <w:ind w:left="993" w:right="-302"/>
              <w:rPr>
                <w:sz w:val="24"/>
                <w:szCs w:val="24"/>
                <w:lang w:val="ru-RU"/>
              </w:rPr>
            </w:pPr>
            <w:r w:rsidRPr="0083703E">
              <w:rPr>
                <w:sz w:val="24"/>
                <w:szCs w:val="24"/>
                <w:lang w:val="ru-RU"/>
              </w:rPr>
              <w:t>Руководитель</w:t>
            </w:r>
            <w:r w:rsidRPr="0083703E">
              <w:rPr>
                <w:sz w:val="24"/>
                <w:szCs w:val="24"/>
                <w:lang w:val="ru-RU"/>
              </w:rPr>
              <w:tab/>
            </w:r>
          </w:p>
          <w:p w:rsidR="004650B4" w:rsidRPr="0083703E" w:rsidRDefault="004650B4" w:rsidP="0083703E">
            <w:pPr>
              <w:pStyle w:val="TableParagraph"/>
              <w:tabs>
                <w:tab w:val="left" w:pos="3595"/>
              </w:tabs>
              <w:ind w:left="993" w:right="-302"/>
              <w:rPr>
                <w:sz w:val="24"/>
                <w:szCs w:val="24"/>
                <w:lang w:val="ru-RU"/>
              </w:rPr>
            </w:pPr>
            <w:r w:rsidRPr="0083703E">
              <w:rPr>
                <w:sz w:val="24"/>
                <w:szCs w:val="24"/>
                <w:lang w:val="ru-RU"/>
              </w:rPr>
              <w:t>М.П. (при</w:t>
            </w:r>
            <w:r w:rsidRPr="0083703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3703E">
              <w:rPr>
                <w:sz w:val="24"/>
                <w:szCs w:val="24"/>
                <w:lang w:val="ru-RU"/>
              </w:rPr>
              <w:t>наличии)</w:t>
            </w:r>
          </w:p>
        </w:tc>
        <w:tc>
          <w:tcPr>
            <w:tcW w:w="2853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  <w:lang w:val="ru-RU"/>
              </w:rPr>
            </w:pPr>
          </w:p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  <w:r w:rsidRPr="0083703E">
              <w:rPr>
                <w:sz w:val="24"/>
                <w:szCs w:val="24"/>
                <w:u w:val="single"/>
              </w:rPr>
              <w:t>Подпись</w:t>
            </w:r>
            <w:r w:rsidRPr="0083703E">
              <w:rPr>
                <w:sz w:val="24"/>
                <w:szCs w:val="24"/>
              </w:rPr>
              <w:t xml:space="preserve"> Ф.И.О.</w:t>
            </w:r>
          </w:p>
        </w:tc>
        <w:tc>
          <w:tcPr>
            <w:tcW w:w="1117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</w:p>
        </w:tc>
      </w:tr>
      <w:tr w:rsidR="004650B4" w:rsidRPr="0083703E" w:rsidTr="00B528B7">
        <w:trPr>
          <w:trHeight w:val="828"/>
        </w:trPr>
        <w:tc>
          <w:tcPr>
            <w:tcW w:w="4750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  <w:lang w:val="ru-RU"/>
              </w:rPr>
            </w:pPr>
          </w:p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  <w:lang w:val="ru-RU"/>
              </w:rPr>
            </w:pPr>
            <w:r w:rsidRPr="0083703E">
              <w:rPr>
                <w:sz w:val="24"/>
                <w:szCs w:val="24"/>
                <w:lang w:val="ru-RU"/>
              </w:rPr>
              <w:t>Для индивидуальных предпринимателей: Индивидуальный предприниматель</w:t>
            </w:r>
          </w:p>
        </w:tc>
        <w:tc>
          <w:tcPr>
            <w:tcW w:w="2853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  <w:lang w:val="ru-RU"/>
              </w:rPr>
            </w:pPr>
          </w:p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  <w:lang w:val="ru-RU"/>
              </w:rPr>
            </w:pPr>
          </w:p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  <w:r w:rsidRPr="0083703E">
              <w:rPr>
                <w:spacing w:val="-60"/>
                <w:sz w:val="24"/>
                <w:szCs w:val="24"/>
                <w:u w:val="single"/>
                <w:lang w:val="ru-RU"/>
              </w:rPr>
              <w:t xml:space="preserve"> </w:t>
            </w:r>
            <w:r w:rsidRPr="0083703E">
              <w:rPr>
                <w:sz w:val="24"/>
                <w:szCs w:val="24"/>
                <w:u w:val="single"/>
              </w:rPr>
              <w:t>Подпись</w:t>
            </w:r>
            <w:r w:rsidRPr="0083703E">
              <w:rPr>
                <w:sz w:val="24"/>
                <w:szCs w:val="24"/>
              </w:rPr>
              <w:t xml:space="preserve"> Ф.И.О.</w:t>
            </w:r>
          </w:p>
        </w:tc>
        <w:tc>
          <w:tcPr>
            <w:tcW w:w="1117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pStyle w:val="TableParagraph"/>
              <w:ind w:right="88"/>
              <w:rPr>
                <w:sz w:val="24"/>
                <w:szCs w:val="24"/>
              </w:rPr>
            </w:pPr>
          </w:p>
        </w:tc>
      </w:tr>
      <w:tr w:rsidR="004650B4" w:rsidRPr="0083703E" w:rsidTr="00B528B7">
        <w:trPr>
          <w:trHeight w:val="551"/>
        </w:trPr>
        <w:tc>
          <w:tcPr>
            <w:tcW w:w="4750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  <w:r w:rsidRPr="0083703E">
              <w:rPr>
                <w:sz w:val="24"/>
                <w:szCs w:val="24"/>
              </w:rPr>
              <w:t>М.П. (при наличии)</w:t>
            </w:r>
          </w:p>
        </w:tc>
        <w:tc>
          <w:tcPr>
            <w:tcW w:w="2853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</w:p>
        </w:tc>
        <w:tc>
          <w:tcPr>
            <w:tcW w:w="1117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</w:p>
        </w:tc>
      </w:tr>
      <w:tr w:rsidR="004650B4" w:rsidRPr="0083703E" w:rsidTr="00B528B7">
        <w:trPr>
          <w:trHeight w:val="546"/>
        </w:trPr>
        <w:tc>
          <w:tcPr>
            <w:tcW w:w="4750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  <w:r w:rsidRPr="0083703E">
              <w:rPr>
                <w:sz w:val="24"/>
                <w:szCs w:val="24"/>
              </w:rPr>
              <w:t>Для физических лиц:</w:t>
            </w:r>
          </w:p>
        </w:tc>
        <w:tc>
          <w:tcPr>
            <w:tcW w:w="2853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  <w:r w:rsidRPr="0083703E">
              <w:rPr>
                <w:spacing w:val="-60"/>
                <w:sz w:val="24"/>
                <w:szCs w:val="24"/>
                <w:u w:val="single"/>
              </w:rPr>
              <w:t xml:space="preserve"> </w:t>
            </w:r>
            <w:r w:rsidRPr="0083703E">
              <w:rPr>
                <w:sz w:val="24"/>
                <w:szCs w:val="24"/>
                <w:u w:val="single"/>
              </w:rPr>
              <w:t>Подпись</w:t>
            </w:r>
            <w:r w:rsidRPr="0083703E">
              <w:rPr>
                <w:sz w:val="24"/>
                <w:szCs w:val="24"/>
              </w:rPr>
              <w:t xml:space="preserve"> Ф.И.О.</w:t>
            </w:r>
          </w:p>
        </w:tc>
        <w:tc>
          <w:tcPr>
            <w:tcW w:w="1117" w:type="dxa"/>
          </w:tcPr>
          <w:p w:rsidR="004650B4" w:rsidRPr="0083703E" w:rsidRDefault="004650B4" w:rsidP="0083703E">
            <w:pPr>
              <w:pStyle w:val="TableParagraph"/>
              <w:ind w:left="993" w:right="88"/>
              <w:rPr>
                <w:sz w:val="24"/>
                <w:szCs w:val="24"/>
              </w:rPr>
            </w:pPr>
          </w:p>
          <w:p w:rsidR="004650B4" w:rsidRPr="0083703E" w:rsidRDefault="004650B4" w:rsidP="0083703E">
            <w:pPr>
              <w:pStyle w:val="TableParagraph"/>
              <w:ind w:right="88"/>
              <w:rPr>
                <w:sz w:val="24"/>
                <w:szCs w:val="24"/>
              </w:rPr>
            </w:pPr>
          </w:p>
        </w:tc>
      </w:tr>
    </w:tbl>
    <w:p w:rsidR="004650B4" w:rsidRDefault="004650B4" w:rsidP="0083703E">
      <w:pPr>
        <w:pStyle w:val="a6"/>
        <w:ind w:right="88"/>
        <w:rPr>
          <w:b/>
          <w:sz w:val="24"/>
          <w:szCs w:val="24"/>
        </w:rPr>
      </w:pPr>
    </w:p>
    <w:p w:rsidR="00E37156" w:rsidRPr="0083703E" w:rsidRDefault="00E37156" w:rsidP="0083703E">
      <w:pPr>
        <w:pStyle w:val="a6"/>
        <w:ind w:right="88"/>
        <w:rPr>
          <w:b/>
          <w:sz w:val="24"/>
          <w:szCs w:val="24"/>
        </w:rPr>
      </w:pPr>
    </w:p>
    <w:p w:rsidR="004650B4" w:rsidRPr="0083703E" w:rsidRDefault="004650B4" w:rsidP="0083703E">
      <w:pPr>
        <w:pStyle w:val="a6"/>
        <w:ind w:left="993" w:right="88"/>
        <w:jc w:val="right"/>
        <w:rPr>
          <w:b/>
          <w:sz w:val="24"/>
          <w:szCs w:val="24"/>
        </w:rPr>
      </w:pPr>
      <w:r w:rsidRPr="0083703E">
        <w:rPr>
          <w:b/>
          <w:sz w:val="24"/>
          <w:szCs w:val="24"/>
        </w:rPr>
        <w:t>Приложение №3</w:t>
      </w:r>
    </w:p>
    <w:p w:rsidR="004650B4" w:rsidRPr="0083703E" w:rsidRDefault="004650B4" w:rsidP="0083703E">
      <w:pPr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4650B4" w:rsidRPr="0083703E" w:rsidRDefault="004650B4" w:rsidP="0083703E">
      <w:pPr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4650B4" w:rsidRPr="00E51543" w:rsidRDefault="004650B4" w:rsidP="0083703E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E51543">
        <w:rPr>
          <w:b/>
          <w:color w:val="000000"/>
          <w:sz w:val="24"/>
          <w:szCs w:val="24"/>
        </w:rPr>
        <w:t xml:space="preserve">Договор купли-продажи </w:t>
      </w:r>
      <w:r w:rsidR="0028402F" w:rsidRPr="00E51543">
        <w:rPr>
          <w:b/>
          <w:color w:val="000000"/>
          <w:sz w:val="24"/>
          <w:szCs w:val="24"/>
        </w:rPr>
        <w:t>транспортного средства</w:t>
      </w:r>
      <w:r w:rsidRPr="00E51543">
        <w:rPr>
          <w:b/>
          <w:color w:val="000000"/>
          <w:sz w:val="24"/>
          <w:szCs w:val="24"/>
        </w:rPr>
        <w:t xml:space="preserve"> № (проект)</w:t>
      </w:r>
    </w:p>
    <w:p w:rsidR="004650B4" w:rsidRPr="00E51543" w:rsidRDefault="004650B4" w:rsidP="0083703E">
      <w:pPr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4650B4" w:rsidRPr="00E51543" w:rsidRDefault="004650B4" w:rsidP="0083703E">
      <w:pPr>
        <w:shd w:val="clear" w:color="auto" w:fill="FFFFFF"/>
        <w:jc w:val="both"/>
        <w:rPr>
          <w:sz w:val="24"/>
          <w:szCs w:val="24"/>
        </w:rPr>
      </w:pPr>
    </w:p>
    <w:p w:rsidR="004650B4" w:rsidRPr="00E51543" w:rsidRDefault="004650B4" w:rsidP="0083703E">
      <w:pPr>
        <w:shd w:val="clear" w:color="auto" w:fill="FFFFFF"/>
        <w:tabs>
          <w:tab w:val="left" w:pos="7797"/>
        </w:tabs>
        <w:jc w:val="both"/>
        <w:rPr>
          <w:sz w:val="24"/>
          <w:szCs w:val="24"/>
        </w:rPr>
      </w:pPr>
      <w:r w:rsidRPr="00E51543">
        <w:rPr>
          <w:color w:val="000000"/>
          <w:sz w:val="24"/>
          <w:szCs w:val="24"/>
        </w:rPr>
        <w:t xml:space="preserve">Московская обл., г. Электросталь                                                                «__» _________  </w:t>
      </w:r>
      <w:r w:rsidRPr="00E51543">
        <w:rPr>
          <w:sz w:val="24"/>
          <w:szCs w:val="24"/>
        </w:rPr>
        <w:t>202</w:t>
      </w:r>
      <w:r w:rsidR="009C4891" w:rsidRPr="00E51543">
        <w:rPr>
          <w:sz w:val="24"/>
          <w:szCs w:val="24"/>
        </w:rPr>
        <w:t>1</w:t>
      </w:r>
      <w:r w:rsidRPr="00E51543">
        <w:rPr>
          <w:sz w:val="24"/>
          <w:szCs w:val="24"/>
        </w:rPr>
        <w:t xml:space="preserve"> года</w:t>
      </w:r>
    </w:p>
    <w:p w:rsidR="00E24434" w:rsidRPr="00E51543" w:rsidRDefault="00E24434" w:rsidP="00E24434">
      <w:pPr>
        <w:shd w:val="clear" w:color="auto" w:fill="FFFFFF"/>
        <w:jc w:val="both"/>
        <w:rPr>
          <w:b/>
          <w:color w:val="000000"/>
          <w:sz w:val="24"/>
          <w:szCs w:val="24"/>
        </w:rPr>
      </w:pPr>
    </w:p>
    <w:p w:rsidR="00E24434" w:rsidRPr="00E24434" w:rsidRDefault="00E24434" w:rsidP="00E24434">
      <w:pPr>
        <w:shd w:val="clear" w:color="auto" w:fill="FFFFFF"/>
        <w:jc w:val="both"/>
        <w:rPr>
          <w:sz w:val="24"/>
          <w:szCs w:val="24"/>
        </w:rPr>
      </w:pPr>
    </w:p>
    <w:p w:rsidR="00E24434" w:rsidRPr="00E24434" w:rsidRDefault="00E24434" w:rsidP="00E24434">
      <w:pPr>
        <w:shd w:val="clear" w:color="auto" w:fill="FFFFFF"/>
        <w:ind w:firstLine="708"/>
        <w:jc w:val="both"/>
        <w:rPr>
          <w:sz w:val="24"/>
          <w:szCs w:val="24"/>
        </w:rPr>
      </w:pPr>
      <w:r w:rsidRPr="00E24434">
        <w:rPr>
          <w:bCs/>
          <w:sz w:val="24"/>
          <w:szCs w:val="24"/>
        </w:rPr>
        <w:t>Муниципальное бюджетное учреждение «Мир спорта «Сталь»</w:t>
      </w:r>
      <w:r w:rsidRPr="00E24434">
        <w:rPr>
          <w:rFonts w:eastAsia="Calibri"/>
          <w:bCs/>
          <w:sz w:val="24"/>
          <w:szCs w:val="24"/>
        </w:rPr>
        <w:t xml:space="preserve"> </w:t>
      </w:r>
      <w:r w:rsidRPr="00E24434">
        <w:rPr>
          <w:rFonts w:eastAsia="Calibri"/>
          <w:sz w:val="24"/>
          <w:szCs w:val="24"/>
        </w:rPr>
        <w:t>(</w:t>
      </w:r>
      <w:r w:rsidRPr="00E24434">
        <w:rPr>
          <w:bCs/>
          <w:sz w:val="24"/>
          <w:szCs w:val="24"/>
        </w:rPr>
        <w:t>МБУ «Мир спорта «Сталь»</w:t>
      </w:r>
      <w:r w:rsidRPr="00E24434">
        <w:rPr>
          <w:rFonts w:eastAsia="Calibri"/>
          <w:sz w:val="24"/>
          <w:szCs w:val="24"/>
        </w:rPr>
        <w:t>)</w:t>
      </w:r>
      <w:r w:rsidRPr="00E24434">
        <w:rPr>
          <w:sz w:val="24"/>
          <w:szCs w:val="24"/>
        </w:rPr>
        <w:t>, в лице Генерального директора Захарова Павла Константиновича, действующего на основании Устава, именуемый в дальнейшем «Продавец», с одной стороны, и</w:t>
      </w:r>
      <w:r w:rsidRPr="00E24434">
        <w:rPr>
          <w:bCs/>
          <w:sz w:val="24"/>
          <w:szCs w:val="24"/>
        </w:rPr>
        <w:t xml:space="preserve"> </w:t>
      </w:r>
      <w:r w:rsidR="00E6690C" w:rsidRPr="00E51543">
        <w:rPr>
          <w:bCs/>
          <w:sz w:val="24"/>
          <w:szCs w:val="24"/>
        </w:rPr>
        <w:t>________________________________</w:t>
      </w:r>
      <w:r w:rsidRPr="00E24434">
        <w:rPr>
          <w:sz w:val="24"/>
          <w:szCs w:val="24"/>
        </w:rPr>
        <w:t>, именуемый в дальнейшем «Покупатель», с другой стороны, совместно именуемые в дальнейшем «Стороны», заключили настоящий Договор о нижеследующем:</w:t>
      </w:r>
    </w:p>
    <w:p w:rsidR="00E24434" w:rsidRPr="00E24434" w:rsidRDefault="00E24434" w:rsidP="00E24434">
      <w:pPr>
        <w:shd w:val="clear" w:color="auto" w:fill="FFFFFF"/>
        <w:ind w:firstLine="708"/>
        <w:jc w:val="both"/>
        <w:rPr>
          <w:sz w:val="24"/>
          <w:szCs w:val="24"/>
        </w:rPr>
      </w:pPr>
    </w:p>
    <w:p w:rsidR="00E24434" w:rsidRPr="00E24434" w:rsidRDefault="00E24434" w:rsidP="00E24434">
      <w:pPr>
        <w:widowControl/>
        <w:numPr>
          <w:ilvl w:val="0"/>
          <w:numId w:val="26"/>
        </w:numPr>
        <w:shd w:val="clear" w:color="auto" w:fill="FFFFFF"/>
        <w:autoSpaceDE/>
        <w:autoSpaceDN/>
        <w:spacing w:after="200" w:line="276" w:lineRule="auto"/>
        <w:jc w:val="center"/>
        <w:rPr>
          <w:b/>
          <w:sz w:val="24"/>
          <w:szCs w:val="24"/>
        </w:rPr>
      </w:pPr>
      <w:r w:rsidRPr="00E24434">
        <w:rPr>
          <w:b/>
          <w:sz w:val="24"/>
          <w:szCs w:val="24"/>
        </w:rPr>
        <w:t>Предмет договора</w:t>
      </w:r>
    </w:p>
    <w:p w:rsidR="00E24434" w:rsidRPr="00E24434" w:rsidRDefault="00E24434" w:rsidP="00E24434">
      <w:pPr>
        <w:rPr>
          <w:sz w:val="24"/>
          <w:szCs w:val="24"/>
        </w:rPr>
      </w:pPr>
      <w:r w:rsidRPr="00E24434">
        <w:rPr>
          <w:bCs/>
          <w:color w:val="000000"/>
          <w:sz w:val="24"/>
          <w:szCs w:val="24"/>
        </w:rPr>
        <w:t>1.1.На основании Протокола от «</w:t>
      </w:r>
      <w:r w:rsidR="00E6690C" w:rsidRPr="00E51543">
        <w:rPr>
          <w:bCs/>
          <w:color w:val="000000"/>
          <w:sz w:val="24"/>
          <w:szCs w:val="24"/>
        </w:rPr>
        <w:t>__</w:t>
      </w:r>
      <w:r w:rsidRPr="00E24434">
        <w:rPr>
          <w:bCs/>
          <w:color w:val="000000"/>
          <w:sz w:val="24"/>
          <w:szCs w:val="24"/>
        </w:rPr>
        <w:t xml:space="preserve">» </w:t>
      </w:r>
      <w:r w:rsidR="00E6690C" w:rsidRPr="00E51543">
        <w:rPr>
          <w:bCs/>
          <w:color w:val="000000"/>
          <w:sz w:val="24"/>
          <w:szCs w:val="24"/>
        </w:rPr>
        <w:t>___________</w:t>
      </w:r>
      <w:r w:rsidRPr="00E24434">
        <w:rPr>
          <w:bCs/>
          <w:color w:val="000000"/>
          <w:sz w:val="24"/>
          <w:szCs w:val="24"/>
        </w:rPr>
        <w:t xml:space="preserve"> 2021г.  № </w:t>
      </w:r>
      <w:r w:rsidR="00E6690C" w:rsidRPr="00E51543">
        <w:rPr>
          <w:bCs/>
          <w:color w:val="000000"/>
          <w:sz w:val="24"/>
          <w:szCs w:val="24"/>
        </w:rPr>
        <w:t>______</w:t>
      </w:r>
      <w:r w:rsidRPr="00E24434">
        <w:rPr>
          <w:bCs/>
          <w:color w:val="000000"/>
          <w:sz w:val="24"/>
          <w:szCs w:val="24"/>
        </w:rPr>
        <w:t xml:space="preserve"> заседания аукционной комиссии по рассмотрению  заявок на участие в аукционе в электронной форме по продаже автотранспортного средства,  пассажирского автобуса марки</w:t>
      </w:r>
      <w:r w:rsidRPr="00E24434">
        <w:rPr>
          <w:rFonts w:asciiTheme="minorHAnsi" w:eastAsiaTheme="minorHAnsi" w:hAnsiTheme="minorHAnsi" w:cstheme="minorBidi"/>
          <w:sz w:val="24"/>
          <w:szCs w:val="24"/>
          <w:lang w:eastAsia="en-US" w:bidi="ar-SA"/>
        </w:rPr>
        <w:t xml:space="preserve"> </w:t>
      </w:r>
      <w:r w:rsidRPr="00E24434">
        <w:rPr>
          <w:bCs/>
          <w:color w:val="000000"/>
          <w:sz w:val="24"/>
          <w:szCs w:val="24"/>
        </w:rPr>
        <w:t>HIGER-A-KLQ6885,  2005  года выпуска;  (далее - Имущество) Продавец продает,</w:t>
      </w:r>
      <w:r w:rsidR="00C85700">
        <w:rPr>
          <w:bCs/>
          <w:color w:val="000000"/>
          <w:sz w:val="24"/>
          <w:szCs w:val="24"/>
        </w:rPr>
        <w:t xml:space="preserve"> </w:t>
      </w:r>
      <w:bookmarkStart w:id="0" w:name="_GoBack"/>
      <w:bookmarkEnd w:id="0"/>
      <w:r w:rsidRPr="00E24434">
        <w:rPr>
          <w:bCs/>
          <w:color w:val="000000"/>
          <w:sz w:val="24"/>
          <w:szCs w:val="24"/>
        </w:rPr>
        <w:t xml:space="preserve"> а Покупатель покупает следующее Имущество</w:t>
      </w:r>
      <w:r w:rsidRPr="00E24434">
        <w:rPr>
          <w:bCs/>
          <w:sz w:val="24"/>
          <w:szCs w:val="24"/>
        </w:rPr>
        <w:t>:</w:t>
      </w:r>
      <w:r w:rsidRPr="00E24434">
        <w:rPr>
          <w:rFonts w:asciiTheme="minorHAnsi" w:eastAsiaTheme="minorHAnsi" w:hAnsiTheme="minorHAnsi" w:cstheme="minorBidi"/>
          <w:sz w:val="24"/>
          <w:szCs w:val="24"/>
          <w:lang w:eastAsia="en-US" w:bidi="ar-SA"/>
        </w:rPr>
        <w:t xml:space="preserve"> </w:t>
      </w:r>
      <w:r w:rsidRPr="00E24434">
        <w:rPr>
          <w:b/>
          <w:bCs/>
          <w:sz w:val="24"/>
          <w:szCs w:val="24"/>
        </w:rPr>
        <w:t xml:space="preserve">автотранспортное средство,  пассажирский автобус  марки </w:t>
      </w:r>
      <w:r w:rsidRPr="00E24434">
        <w:rPr>
          <w:b/>
          <w:bCs/>
          <w:sz w:val="24"/>
          <w:szCs w:val="24"/>
          <w:lang w:val="en-US"/>
        </w:rPr>
        <w:t>HIGER</w:t>
      </w:r>
      <w:r w:rsidRPr="00E24434">
        <w:rPr>
          <w:b/>
          <w:bCs/>
          <w:sz w:val="24"/>
          <w:szCs w:val="24"/>
        </w:rPr>
        <w:t>-</w:t>
      </w:r>
      <w:r w:rsidRPr="00E24434">
        <w:rPr>
          <w:b/>
          <w:bCs/>
          <w:sz w:val="24"/>
          <w:szCs w:val="24"/>
          <w:lang w:val="en-US"/>
        </w:rPr>
        <w:t>A</w:t>
      </w:r>
      <w:r w:rsidRPr="00E24434">
        <w:rPr>
          <w:b/>
          <w:bCs/>
          <w:sz w:val="24"/>
          <w:szCs w:val="24"/>
        </w:rPr>
        <w:t>-</w:t>
      </w:r>
      <w:r w:rsidRPr="00E24434">
        <w:rPr>
          <w:b/>
          <w:bCs/>
          <w:sz w:val="24"/>
          <w:szCs w:val="24"/>
          <w:lang w:val="en-US"/>
        </w:rPr>
        <w:t>KLQ</w:t>
      </w:r>
      <w:r w:rsidRPr="00E24434">
        <w:rPr>
          <w:b/>
          <w:bCs/>
          <w:sz w:val="24"/>
          <w:szCs w:val="24"/>
        </w:rPr>
        <w:t xml:space="preserve">6885, 2005 года выпуска, </w:t>
      </w:r>
      <w:r w:rsidRPr="00E24434">
        <w:rPr>
          <w:sz w:val="24"/>
          <w:szCs w:val="24"/>
        </w:rPr>
        <w:t xml:space="preserve">находящееся по адресу: </w:t>
      </w:r>
      <w:r w:rsidRPr="00E24434">
        <w:rPr>
          <w:bCs/>
          <w:sz w:val="24"/>
          <w:szCs w:val="24"/>
        </w:rPr>
        <w:t>144002, Россия, Московская область, г. Электросталь, ул. Красная, дом 36</w:t>
      </w:r>
      <w:r w:rsidRPr="00E24434">
        <w:rPr>
          <w:sz w:val="24"/>
          <w:szCs w:val="24"/>
        </w:rPr>
        <w:t>.</w:t>
      </w:r>
    </w:p>
    <w:p w:rsidR="00E24434" w:rsidRPr="00E24434" w:rsidRDefault="00E24434" w:rsidP="00E24434">
      <w:pPr>
        <w:jc w:val="both"/>
        <w:rPr>
          <w:color w:val="FF0000"/>
          <w:sz w:val="24"/>
          <w:szCs w:val="24"/>
        </w:rPr>
      </w:pPr>
    </w:p>
    <w:p w:rsidR="00E24434" w:rsidRPr="00E24434" w:rsidRDefault="00E24434" w:rsidP="00E24434">
      <w:pPr>
        <w:widowControl/>
        <w:numPr>
          <w:ilvl w:val="0"/>
          <w:numId w:val="26"/>
        </w:numPr>
        <w:shd w:val="clear" w:color="auto" w:fill="FFFFFF"/>
        <w:autoSpaceDE/>
        <w:autoSpaceDN/>
        <w:adjustRightInd w:val="0"/>
        <w:spacing w:after="200" w:line="276" w:lineRule="auto"/>
        <w:jc w:val="center"/>
        <w:rPr>
          <w:b/>
          <w:sz w:val="24"/>
          <w:szCs w:val="24"/>
        </w:rPr>
      </w:pPr>
      <w:r w:rsidRPr="00E24434">
        <w:rPr>
          <w:b/>
          <w:color w:val="000000"/>
          <w:sz w:val="24"/>
          <w:szCs w:val="24"/>
        </w:rPr>
        <w:t>Цена и порядок расчётов</w:t>
      </w:r>
    </w:p>
    <w:p w:rsidR="00E24434" w:rsidRPr="00E24434" w:rsidRDefault="00E24434" w:rsidP="00E24434">
      <w:pPr>
        <w:jc w:val="both"/>
        <w:rPr>
          <w:b/>
          <w:sz w:val="24"/>
          <w:szCs w:val="24"/>
        </w:rPr>
      </w:pPr>
      <w:r w:rsidRPr="00E24434">
        <w:rPr>
          <w:bCs/>
          <w:color w:val="000000"/>
          <w:sz w:val="24"/>
          <w:szCs w:val="24"/>
        </w:rPr>
        <w:t xml:space="preserve">2.1. Установленная по результатам аукциона продажная цена Имущества, являющегося предметом настоящего Договора, составляет </w:t>
      </w:r>
      <w:r w:rsidRPr="00E24434">
        <w:rPr>
          <w:b/>
          <w:bCs/>
          <w:color w:val="000000"/>
          <w:sz w:val="24"/>
          <w:szCs w:val="24"/>
        </w:rPr>
        <w:t>329 800</w:t>
      </w:r>
      <w:r w:rsidRPr="00E24434">
        <w:rPr>
          <w:b/>
          <w:sz w:val="24"/>
          <w:szCs w:val="24"/>
        </w:rPr>
        <w:t xml:space="preserve"> (Триста двадцать девять тысяч восемьсот) рублей 00 копеек, в том числе НДС 20% - 54 966 (Пятьдесят четыре тысячи девятьсот шестьдесят шесть) рублей 67 копеек.</w:t>
      </w:r>
    </w:p>
    <w:p w:rsidR="00E24434" w:rsidRPr="00E24434" w:rsidRDefault="00E24434" w:rsidP="00E24434">
      <w:pPr>
        <w:widowControl/>
        <w:suppressAutoHyphens/>
        <w:autoSpaceDE/>
        <w:autoSpaceDN/>
        <w:jc w:val="both"/>
        <w:outlineLvl w:val="1"/>
        <w:rPr>
          <w:rFonts w:eastAsiaTheme="majorEastAsia"/>
          <w:bCs/>
          <w:color w:val="000000"/>
          <w:sz w:val="24"/>
          <w:szCs w:val="24"/>
          <w:lang w:eastAsia="en-US" w:bidi="ar-SA"/>
        </w:rPr>
      </w:pPr>
      <w:r w:rsidRPr="00E24434">
        <w:rPr>
          <w:rFonts w:eastAsiaTheme="majorEastAsia"/>
          <w:bCs/>
          <w:color w:val="000000"/>
          <w:sz w:val="24"/>
          <w:szCs w:val="24"/>
          <w:lang w:eastAsia="en-US" w:bidi="ar-SA"/>
        </w:rPr>
        <w:t xml:space="preserve">2.2. Покупатель оплачивает Продавцу сумму, указанную в п. 2.1. в порядке, установленном в п. 2.3 настоящего Договора. </w:t>
      </w:r>
    </w:p>
    <w:p w:rsidR="00E24434" w:rsidRPr="00E24434" w:rsidRDefault="00E24434" w:rsidP="00E24434">
      <w:pPr>
        <w:widowControl/>
        <w:suppressAutoHyphens/>
        <w:autoSpaceDE/>
        <w:autoSpaceDN/>
        <w:jc w:val="both"/>
        <w:outlineLvl w:val="1"/>
        <w:rPr>
          <w:rFonts w:eastAsiaTheme="majorEastAsia"/>
          <w:sz w:val="24"/>
          <w:szCs w:val="24"/>
          <w:lang w:eastAsia="en-US" w:bidi="ar-SA"/>
        </w:rPr>
      </w:pPr>
      <w:r w:rsidRPr="00E24434">
        <w:rPr>
          <w:rFonts w:eastAsiaTheme="majorEastAsia"/>
          <w:sz w:val="24"/>
          <w:szCs w:val="24"/>
          <w:lang w:eastAsia="en-US" w:bidi="ar-SA"/>
        </w:rPr>
        <w:t xml:space="preserve">        Обязательства Покупателя по оплате Имущества считаются исполненными с момента поступления денежных средств на счет Продавца, реквизиты которого приведены в п. 8 настоящего Договора.</w:t>
      </w:r>
    </w:p>
    <w:p w:rsidR="00E24434" w:rsidRPr="00E24434" w:rsidRDefault="00E24434" w:rsidP="00E24434">
      <w:pPr>
        <w:jc w:val="both"/>
        <w:rPr>
          <w:color w:val="000000"/>
          <w:sz w:val="24"/>
          <w:szCs w:val="24"/>
        </w:rPr>
      </w:pPr>
      <w:r w:rsidRPr="00E24434">
        <w:rPr>
          <w:bCs/>
          <w:color w:val="000000"/>
          <w:sz w:val="24"/>
          <w:szCs w:val="24"/>
        </w:rPr>
        <w:t>2.3</w:t>
      </w:r>
      <w:r w:rsidRPr="00E24434">
        <w:rPr>
          <w:bCs/>
          <w:sz w:val="24"/>
          <w:szCs w:val="24"/>
        </w:rPr>
        <w:t xml:space="preserve">. </w:t>
      </w:r>
      <w:r w:rsidRPr="00E24434">
        <w:rPr>
          <w:bCs/>
          <w:sz w:val="24"/>
          <w:szCs w:val="24"/>
          <w:u w:val="single"/>
        </w:rPr>
        <w:t xml:space="preserve">Сумма внесенного Покупателем задатка в размере </w:t>
      </w:r>
      <w:r w:rsidRPr="00E24434">
        <w:rPr>
          <w:b/>
          <w:bCs/>
          <w:sz w:val="24"/>
          <w:szCs w:val="24"/>
          <w:u w:val="single"/>
        </w:rPr>
        <w:t>65 960</w:t>
      </w:r>
      <w:r w:rsidRPr="00E24434">
        <w:rPr>
          <w:rFonts w:eastAsia="Calibri"/>
          <w:b/>
          <w:bCs/>
          <w:sz w:val="24"/>
          <w:szCs w:val="24"/>
        </w:rPr>
        <w:t xml:space="preserve"> </w:t>
      </w:r>
      <w:r w:rsidRPr="00E24434">
        <w:rPr>
          <w:b/>
          <w:sz w:val="24"/>
          <w:szCs w:val="24"/>
        </w:rPr>
        <w:t>(Шестьдесят пять тысяч девятьсот шестьдесят)</w:t>
      </w:r>
      <w:r w:rsidRPr="00E24434">
        <w:rPr>
          <w:sz w:val="24"/>
          <w:szCs w:val="24"/>
        </w:rPr>
        <w:t xml:space="preserve"> </w:t>
      </w:r>
      <w:r w:rsidRPr="00E24434">
        <w:rPr>
          <w:rFonts w:eastAsia="Calibri"/>
          <w:b/>
          <w:bCs/>
          <w:sz w:val="24"/>
          <w:szCs w:val="24"/>
        </w:rPr>
        <w:t>рубль 00 копеек,</w:t>
      </w:r>
      <w:r w:rsidRPr="00E24434">
        <w:rPr>
          <w:rFonts w:eastAsia="Calibri"/>
          <w:bCs/>
          <w:sz w:val="24"/>
          <w:szCs w:val="24"/>
        </w:rPr>
        <w:t xml:space="preserve"> </w:t>
      </w:r>
      <w:r w:rsidRPr="00E24434">
        <w:rPr>
          <w:bCs/>
          <w:sz w:val="24"/>
          <w:szCs w:val="24"/>
          <w:u w:val="single"/>
        </w:rPr>
        <w:t>засчитывается в сумму продажной цены</w:t>
      </w:r>
      <w:r w:rsidRPr="00E24434">
        <w:rPr>
          <w:bCs/>
          <w:sz w:val="24"/>
          <w:szCs w:val="24"/>
        </w:rPr>
        <w:t xml:space="preserve"> </w:t>
      </w:r>
      <w:r w:rsidRPr="00E24434">
        <w:rPr>
          <w:bCs/>
          <w:color w:val="000000"/>
          <w:sz w:val="24"/>
          <w:szCs w:val="24"/>
        </w:rPr>
        <w:t>Имущества и признаётся первоначальным платежом, внесённым на момент заключения настоящего Договора.</w:t>
      </w:r>
      <w:r w:rsidRPr="00E24434">
        <w:rPr>
          <w:bCs/>
          <w:sz w:val="24"/>
          <w:szCs w:val="24"/>
        </w:rPr>
        <w:t xml:space="preserve"> </w:t>
      </w:r>
      <w:r w:rsidRPr="00E24434">
        <w:rPr>
          <w:bCs/>
          <w:color w:val="000000"/>
          <w:sz w:val="24"/>
          <w:szCs w:val="24"/>
        </w:rPr>
        <w:t xml:space="preserve">Оставшаяся, подлежащая оплате сумма продажной цены Имущества, далее второй (окончательный) платёж в размере </w:t>
      </w:r>
      <w:r w:rsidRPr="00E24434">
        <w:rPr>
          <w:b/>
          <w:bCs/>
          <w:color w:val="000000"/>
          <w:sz w:val="24"/>
          <w:szCs w:val="24"/>
        </w:rPr>
        <w:t>263 840 (Двести шестьдесят три тысячи восемьсот сорок) рубля 00</w:t>
      </w:r>
      <w:r w:rsidRPr="00E24434">
        <w:rPr>
          <w:bCs/>
          <w:color w:val="000000"/>
          <w:sz w:val="24"/>
          <w:szCs w:val="24"/>
        </w:rPr>
        <w:t xml:space="preserve"> </w:t>
      </w:r>
      <w:r w:rsidRPr="00E24434">
        <w:rPr>
          <w:b/>
          <w:bCs/>
          <w:color w:val="000000"/>
          <w:sz w:val="24"/>
          <w:szCs w:val="24"/>
        </w:rPr>
        <w:t>копеек,</w:t>
      </w:r>
      <w:r w:rsidRPr="00E24434">
        <w:rPr>
          <w:bCs/>
          <w:color w:val="000000"/>
          <w:sz w:val="24"/>
          <w:szCs w:val="24"/>
        </w:rPr>
        <w:t xml:space="preserve">  должна быть внесена Покупателем  на счёт  Продавца единовременно </w:t>
      </w:r>
      <w:r w:rsidRPr="00E24434">
        <w:rPr>
          <w:sz w:val="24"/>
          <w:szCs w:val="24"/>
        </w:rPr>
        <w:t xml:space="preserve">(одной суммой), в течение </w:t>
      </w:r>
      <w:r w:rsidRPr="00E24434">
        <w:rPr>
          <w:color w:val="000000" w:themeColor="text1"/>
          <w:sz w:val="24"/>
          <w:szCs w:val="24"/>
        </w:rPr>
        <w:t>5-ти (пяти</w:t>
      </w:r>
      <w:r w:rsidRPr="00E24434">
        <w:rPr>
          <w:sz w:val="24"/>
          <w:szCs w:val="24"/>
        </w:rPr>
        <w:t>) рабочих дней с даты  заключения договора</w:t>
      </w:r>
      <w:r w:rsidRPr="00E24434">
        <w:rPr>
          <w:bCs/>
          <w:color w:val="000000"/>
          <w:sz w:val="24"/>
          <w:szCs w:val="24"/>
        </w:rPr>
        <w:t xml:space="preserve">. </w:t>
      </w:r>
    </w:p>
    <w:p w:rsidR="00E24434" w:rsidRPr="00E24434" w:rsidRDefault="00E24434" w:rsidP="00E24434">
      <w:pPr>
        <w:jc w:val="both"/>
        <w:rPr>
          <w:sz w:val="24"/>
          <w:szCs w:val="24"/>
        </w:rPr>
      </w:pPr>
      <w:r w:rsidRPr="00E24434">
        <w:rPr>
          <w:sz w:val="24"/>
          <w:szCs w:val="24"/>
        </w:rPr>
        <w:t>2.4. Датой платежа признается дата поступления денежных средств на расчетный счет Продавца.</w:t>
      </w:r>
    </w:p>
    <w:p w:rsidR="00E24434" w:rsidRPr="00E24434" w:rsidRDefault="00E24434" w:rsidP="00E24434">
      <w:pPr>
        <w:jc w:val="both"/>
        <w:rPr>
          <w:sz w:val="24"/>
          <w:szCs w:val="24"/>
        </w:rPr>
      </w:pPr>
      <w:r w:rsidRPr="00E24434">
        <w:rPr>
          <w:sz w:val="24"/>
          <w:szCs w:val="24"/>
        </w:rPr>
        <w:t xml:space="preserve">2.5. </w:t>
      </w:r>
      <w:r w:rsidRPr="00E24434">
        <w:rPr>
          <w:rFonts w:eastAsia="Calibri"/>
          <w:sz w:val="24"/>
          <w:szCs w:val="24"/>
        </w:rPr>
        <w:t>Покупатель несет расходы по постановке на учет и содержанию Имущества с момента его приема по Акту приема-передачи.</w:t>
      </w:r>
    </w:p>
    <w:p w:rsidR="00E24434" w:rsidRPr="00E24434" w:rsidRDefault="00E24434" w:rsidP="00E24434">
      <w:pPr>
        <w:jc w:val="both"/>
        <w:rPr>
          <w:color w:val="000000"/>
          <w:sz w:val="24"/>
          <w:szCs w:val="24"/>
        </w:rPr>
      </w:pPr>
    </w:p>
    <w:p w:rsidR="00E24434" w:rsidRPr="00E24434" w:rsidRDefault="00E24434" w:rsidP="00E24434">
      <w:pPr>
        <w:widowControl/>
        <w:numPr>
          <w:ilvl w:val="0"/>
          <w:numId w:val="26"/>
        </w:numPr>
        <w:suppressAutoHyphens/>
        <w:autoSpaceDE/>
        <w:autoSpaceDN/>
        <w:adjustRightInd w:val="0"/>
        <w:spacing w:after="200" w:line="276" w:lineRule="auto"/>
        <w:jc w:val="center"/>
        <w:outlineLvl w:val="1"/>
        <w:rPr>
          <w:b/>
          <w:sz w:val="24"/>
          <w:szCs w:val="24"/>
          <w:lang w:eastAsia="zh-CN"/>
        </w:rPr>
      </w:pPr>
      <w:r w:rsidRPr="00E24434">
        <w:rPr>
          <w:b/>
          <w:sz w:val="24"/>
          <w:szCs w:val="24"/>
          <w:lang w:eastAsia="zh-CN"/>
        </w:rPr>
        <w:t>Передача имущества и переход права собственности на имущество</w:t>
      </w:r>
    </w:p>
    <w:p w:rsidR="00E24434" w:rsidRPr="00E24434" w:rsidRDefault="00E24434" w:rsidP="00E24434">
      <w:pPr>
        <w:suppressAutoHyphens/>
        <w:adjustRightInd w:val="0"/>
        <w:ind w:left="720"/>
        <w:jc w:val="both"/>
        <w:outlineLvl w:val="1"/>
        <w:rPr>
          <w:b/>
          <w:sz w:val="24"/>
          <w:szCs w:val="24"/>
          <w:lang w:eastAsia="zh-CN"/>
        </w:rPr>
      </w:pPr>
    </w:p>
    <w:p w:rsidR="00E24434" w:rsidRPr="00E24434" w:rsidRDefault="00E24434" w:rsidP="00E24434">
      <w:pPr>
        <w:suppressAutoHyphens/>
        <w:adjustRightInd w:val="0"/>
        <w:jc w:val="both"/>
        <w:outlineLvl w:val="1"/>
        <w:rPr>
          <w:sz w:val="24"/>
          <w:szCs w:val="24"/>
          <w:lang w:eastAsia="zh-CN"/>
        </w:rPr>
      </w:pPr>
      <w:r w:rsidRPr="00E24434">
        <w:rPr>
          <w:sz w:val="24"/>
          <w:szCs w:val="24"/>
          <w:lang w:eastAsia="zh-CN"/>
        </w:rPr>
        <w:t>3.1. Передача Имущества Продавцом и принятие его Покупателем осуществляются по подписываемому Сторонами Акту приема-передачи имущества, после поступления денежных средств на счет Продавца.</w:t>
      </w:r>
    </w:p>
    <w:p w:rsidR="00E24434" w:rsidRPr="00E24434" w:rsidRDefault="00E24434" w:rsidP="00E24434">
      <w:pPr>
        <w:suppressAutoHyphens/>
        <w:adjustRightInd w:val="0"/>
        <w:jc w:val="both"/>
        <w:outlineLvl w:val="1"/>
        <w:rPr>
          <w:sz w:val="24"/>
          <w:szCs w:val="24"/>
        </w:rPr>
      </w:pPr>
      <w:r w:rsidRPr="00E24434">
        <w:rPr>
          <w:sz w:val="24"/>
          <w:szCs w:val="24"/>
        </w:rPr>
        <w:t>3.2. Продавец гарантирует, что продаваемое Имущество не обременено правами третьих лиц, третьи лица не имеют преимущественного права его покупки, право собственности на Имущество не оспаривается, Имущество под арестом и другими запрещениями не находится.</w:t>
      </w:r>
    </w:p>
    <w:p w:rsidR="00E24434" w:rsidRPr="00E24434" w:rsidRDefault="00E24434" w:rsidP="00E24434">
      <w:pPr>
        <w:suppressAutoHyphens/>
        <w:adjustRightInd w:val="0"/>
        <w:jc w:val="both"/>
        <w:outlineLvl w:val="1"/>
        <w:rPr>
          <w:b/>
          <w:sz w:val="24"/>
          <w:szCs w:val="24"/>
          <w:lang w:eastAsia="zh-CN"/>
        </w:rPr>
      </w:pPr>
      <w:r w:rsidRPr="00E24434">
        <w:rPr>
          <w:sz w:val="24"/>
          <w:szCs w:val="24"/>
        </w:rPr>
        <w:t>3.3. Продавец, считается выполнившим свои обязательства по Договору с момента передачи Имущества Покупателю и подписания Акта приема-передачи.</w:t>
      </w:r>
    </w:p>
    <w:p w:rsidR="00E24434" w:rsidRPr="00E24434" w:rsidRDefault="00E24434" w:rsidP="00E24434">
      <w:pPr>
        <w:suppressAutoHyphens/>
        <w:adjustRightInd w:val="0"/>
        <w:jc w:val="both"/>
        <w:outlineLvl w:val="1"/>
        <w:rPr>
          <w:sz w:val="24"/>
          <w:szCs w:val="24"/>
          <w:lang w:eastAsia="zh-CN"/>
        </w:rPr>
      </w:pPr>
      <w:r w:rsidRPr="00E24434">
        <w:rPr>
          <w:sz w:val="24"/>
          <w:szCs w:val="24"/>
          <w:lang w:eastAsia="zh-CN"/>
        </w:rPr>
        <w:t xml:space="preserve">3.4. Покупатель считается выполнившим свои обязательства по настоящему Договору с момента зачисления на расчетный </w:t>
      </w:r>
      <w:r w:rsidRPr="00E24434">
        <w:rPr>
          <w:bCs/>
          <w:color w:val="000000"/>
          <w:sz w:val="24"/>
          <w:szCs w:val="24"/>
        </w:rPr>
        <w:t>счёт Продавца</w:t>
      </w:r>
      <w:r w:rsidRPr="00E24434">
        <w:rPr>
          <w:sz w:val="24"/>
          <w:szCs w:val="24"/>
          <w:lang w:eastAsia="zh-CN"/>
        </w:rPr>
        <w:t xml:space="preserve"> суммы, указанной в </w:t>
      </w:r>
      <w:r w:rsidRPr="00E24434">
        <w:rPr>
          <w:color w:val="000000"/>
          <w:sz w:val="24"/>
          <w:szCs w:val="24"/>
          <w:lang w:eastAsia="zh-CN"/>
        </w:rPr>
        <w:t>разделе 8</w:t>
      </w:r>
      <w:r w:rsidRPr="00E24434">
        <w:rPr>
          <w:sz w:val="24"/>
          <w:szCs w:val="24"/>
          <w:lang w:eastAsia="zh-CN"/>
        </w:rPr>
        <w:t xml:space="preserve"> настоящего Договора, и принятия Имущества от Продавца по акту приема-передачи.</w:t>
      </w:r>
    </w:p>
    <w:p w:rsidR="00E24434" w:rsidRPr="00E24434" w:rsidRDefault="00E24434" w:rsidP="00E24434">
      <w:pPr>
        <w:suppressAutoHyphens/>
        <w:adjustRightInd w:val="0"/>
        <w:jc w:val="both"/>
        <w:outlineLvl w:val="1"/>
        <w:rPr>
          <w:sz w:val="24"/>
          <w:szCs w:val="24"/>
          <w:highlight w:val="yellow"/>
          <w:lang w:eastAsia="zh-CN"/>
        </w:rPr>
      </w:pPr>
    </w:p>
    <w:p w:rsidR="00E24434" w:rsidRPr="00E24434" w:rsidRDefault="00E24434" w:rsidP="00E24434">
      <w:pPr>
        <w:widowControl/>
        <w:numPr>
          <w:ilvl w:val="0"/>
          <w:numId w:val="26"/>
        </w:numPr>
        <w:suppressAutoHyphens/>
        <w:autoSpaceDE/>
        <w:autoSpaceDN/>
        <w:adjustRightInd w:val="0"/>
        <w:spacing w:after="200" w:line="276" w:lineRule="auto"/>
        <w:jc w:val="center"/>
        <w:outlineLvl w:val="1"/>
        <w:rPr>
          <w:b/>
          <w:sz w:val="24"/>
          <w:szCs w:val="24"/>
          <w:lang w:eastAsia="zh-CN"/>
        </w:rPr>
      </w:pPr>
      <w:r w:rsidRPr="00E24434">
        <w:rPr>
          <w:b/>
          <w:sz w:val="24"/>
          <w:szCs w:val="24"/>
          <w:lang w:eastAsia="zh-CN"/>
        </w:rPr>
        <w:t>Обязанности Сторон</w:t>
      </w:r>
    </w:p>
    <w:p w:rsidR="00E24434" w:rsidRPr="00E24434" w:rsidRDefault="00E24434" w:rsidP="00E24434">
      <w:pPr>
        <w:adjustRightInd w:val="0"/>
        <w:jc w:val="both"/>
        <w:rPr>
          <w:sz w:val="24"/>
          <w:szCs w:val="24"/>
        </w:rPr>
      </w:pPr>
      <w:r w:rsidRPr="00E24434">
        <w:rPr>
          <w:sz w:val="24"/>
          <w:szCs w:val="24"/>
        </w:rPr>
        <w:t>4.1. Покупатель обязан:</w:t>
      </w:r>
    </w:p>
    <w:p w:rsidR="00E24434" w:rsidRPr="00E24434" w:rsidRDefault="00E24434" w:rsidP="00E24434">
      <w:pPr>
        <w:adjustRightInd w:val="0"/>
        <w:jc w:val="both"/>
        <w:rPr>
          <w:sz w:val="24"/>
          <w:szCs w:val="24"/>
        </w:rPr>
      </w:pPr>
      <w:r w:rsidRPr="00E24434">
        <w:rPr>
          <w:sz w:val="24"/>
          <w:szCs w:val="24"/>
        </w:rPr>
        <w:t xml:space="preserve">4.1.1. Полностью оплатить  цену Имущества в размере, порядке и сроки, установленные </w:t>
      </w:r>
      <w:hyperlink w:anchor="Par66" w:history="1">
        <w:r w:rsidRPr="00E24434">
          <w:rPr>
            <w:sz w:val="24"/>
            <w:szCs w:val="24"/>
          </w:rPr>
          <w:t>разделом 2</w:t>
        </w:r>
      </w:hyperlink>
      <w:r w:rsidRPr="00E24434">
        <w:rPr>
          <w:sz w:val="24"/>
          <w:szCs w:val="24"/>
        </w:rPr>
        <w:t xml:space="preserve"> Договора.</w:t>
      </w:r>
    </w:p>
    <w:p w:rsidR="00E24434" w:rsidRPr="00E24434" w:rsidRDefault="00E24434" w:rsidP="00E24434">
      <w:pPr>
        <w:adjustRightInd w:val="0"/>
        <w:jc w:val="both"/>
        <w:rPr>
          <w:sz w:val="24"/>
          <w:szCs w:val="24"/>
        </w:rPr>
      </w:pPr>
      <w:r w:rsidRPr="00E24434">
        <w:rPr>
          <w:sz w:val="24"/>
          <w:szCs w:val="24"/>
        </w:rPr>
        <w:t>4.1.2. Письменно своевременно уведомлять Продавца об изменении своих почтовых и банковских реквизитов, а также о смене руководителя организации. В противном случае все извещения, уведомления, повестки и другие документы, направленные Покупателю по реквизитам, указанным в Договоре, считаются врученными Покупателю.</w:t>
      </w:r>
    </w:p>
    <w:p w:rsidR="00E24434" w:rsidRPr="00E24434" w:rsidRDefault="00E24434" w:rsidP="00E24434">
      <w:pPr>
        <w:adjustRightInd w:val="0"/>
        <w:jc w:val="both"/>
        <w:rPr>
          <w:sz w:val="24"/>
          <w:szCs w:val="24"/>
        </w:rPr>
      </w:pPr>
      <w:r w:rsidRPr="00E24434">
        <w:rPr>
          <w:sz w:val="24"/>
          <w:szCs w:val="24"/>
        </w:rPr>
        <w:t>4.1.3. В течение 10 (десяти) суток с момента приема Имущества по Акту приема-передачи имущества, обратиться в орган, осуществляющий государственную регистрацию транспортных средств с соответствующим пакетом документов с целью регистрации перехода права собственности на приобретенное транспортное средство.</w:t>
      </w:r>
    </w:p>
    <w:p w:rsidR="00E24434" w:rsidRPr="00E24434" w:rsidRDefault="00E24434" w:rsidP="00E24434">
      <w:pPr>
        <w:adjustRightInd w:val="0"/>
        <w:jc w:val="both"/>
        <w:rPr>
          <w:bCs/>
          <w:sz w:val="24"/>
          <w:szCs w:val="24"/>
        </w:rPr>
      </w:pPr>
      <w:r w:rsidRPr="00E24434">
        <w:rPr>
          <w:sz w:val="24"/>
          <w:szCs w:val="24"/>
        </w:rPr>
        <w:t>4.1.4. Принять Имущество по акту  приема-передачи и вывезти своими силами и за свой счет Имущество с места хранения, указанного Продавцом в п.1.1 настоящего договора</w:t>
      </w:r>
      <w:r w:rsidRPr="00E24434">
        <w:rPr>
          <w:bCs/>
          <w:sz w:val="24"/>
          <w:szCs w:val="24"/>
        </w:rPr>
        <w:t>, в течение 5 дней с даты поступления денежных средств в счет оплаты имущества на лицевой счет Продавца.</w:t>
      </w:r>
    </w:p>
    <w:p w:rsidR="00E24434" w:rsidRPr="00E24434" w:rsidRDefault="00E24434" w:rsidP="00E24434">
      <w:pPr>
        <w:adjustRightInd w:val="0"/>
        <w:jc w:val="both"/>
        <w:rPr>
          <w:sz w:val="24"/>
          <w:szCs w:val="24"/>
        </w:rPr>
      </w:pPr>
      <w:r w:rsidRPr="00E24434">
        <w:rPr>
          <w:bCs/>
          <w:sz w:val="24"/>
          <w:szCs w:val="24"/>
        </w:rPr>
        <w:t>4.1.5. Дату и время вывоза Имущества согласовать с Продавцом.</w:t>
      </w:r>
    </w:p>
    <w:p w:rsidR="00E24434" w:rsidRPr="00E24434" w:rsidRDefault="00E24434" w:rsidP="00E24434">
      <w:pPr>
        <w:adjustRightInd w:val="0"/>
        <w:jc w:val="both"/>
        <w:rPr>
          <w:sz w:val="24"/>
          <w:szCs w:val="24"/>
        </w:rPr>
      </w:pPr>
      <w:r w:rsidRPr="00E24434">
        <w:rPr>
          <w:sz w:val="24"/>
          <w:szCs w:val="24"/>
        </w:rPr>
        <w:t xml:space="preserve">4.2. Продавец, обязан: </w:t>
      </w:r>
    </w:p>
    <w:p w:rsidR="00E24434" w:rsidRPr="00E24434" w:rsidRDefault="00E24434" w:rsidP="00E24434">
      <w:pPr>
        <w:adjustRightInd w:val="0"/>
        <w:jc w:val="both"/>
        <w:rPr>
          <w:sz w:val="24"/>
          <w:szCs w:val="24"/>
        </w:rPr>
      </w:pPr>
      <w:r w:rsidRPr="00E24434">
        <w:rPr>
          <w:sz w:val="24"/>
          <w:szCs w:val="24"/>
        </w:rPr>
        <w:t>4.2.1. Подготовить Имущество для передачи его Покупателю.</w:t>
      </w:r>
    </w:p>
    <w:p w:rsidR="00E24434" w:rsidRPr="00E24434" w:rsidRDefault="00E24434" w:rsidP="00E24434">
      <w:pPr>
        <w:adjustRightInd w:val="0"/>
        <w:jc w:val="both"/>
        <w:rPr>
          <w:sz w:val="24"/>
          <w:szCs w:val="24"/>
        </w:rPr>
      </w:pPr>
      <w:r w:rsidRPr="00E24434">
        <w:rPr>
          <w:sz w:val="24"/>
          <w:szCs w:val="24"/>
        </w:rPr>
        <w:t>4.2.2. Передать Покупателю Имущество по Акту приема-передачи после полной оплаты Имущества.</w:t>
      </w:r>
    </w:p>
    <w:p w:rsidR="00E24434" w:rsidRPr="00E24434" w:rsidRDefault="00E24434" w:rsidP="00E24434">
      <w:pPr>
        <w:suppressAutoHyphens/>
        <w:adjustRightInd w:val="0"/>
        <w:jc w:val="both"/>
        <w:outlineLvl w:val="1"/>
        <w:rPr>
          <w:sz w:val="24"/>
          <w:szCs w:val="24"/>
          <w:lang w:eastAsia="zh-CN"/>
        </w:rPr>
      </w:pPr>
    </w:p>
    <w:p w:rsidR="00E24434" w:rsidRPr="00E24434" w:rsidRDefault="00E24434" w:rsidP="00E24434">
      <w:pPr>
        <w:jc w:val="center"/>
        <w:rPr>
          <w:b/>
          <w:sz w:val="24"/>
          <w:szCs w:val="24"/>
        </w:rPr>
      </w:pPr>
      <w:r w:rsidRPr="00E24434">
        <w:rPr>
          <w:b/>
          <w:sz w:val="24"/>
          <w:szCs w:val="24"/>
        </w:rPr>
        <w:t>5. Ответственность сторон</w:t>
      </w:r>
    </w:p>
    <w:p w:rsidR="00E24434" w:rsidRPr="00E24434" w:rsidRDefault="00E24434" w:rsidP="00E24434">
      <w:pPr>
        <w:jc w:val="center"/>
        <w:rPr>
          <w:b/>
          <w:sz w:val="24"/>
          <w:szCs w:val="24"/>
        </w:rPr>
      </w:pPr>
    </w:p>
    <w:p w:rsidR="00E24434" w:rsidRPr="00E24434" w:rsidRDefault="00E24434" w:rsidP="00E24434">
      <w:pPr>
        <w:jc w:val="both"/>
        <w:rPr>
          <w:sz w:val="24"/>
          <w:szCs w:val="24"/>
        </w:rPr>
      </w:pPr>
      <w:r w:rsidRPr="00E24434">
        <w:rPr>
          <w:sz w:val="24"/>
          <w:szCs w:val="24"/>
        </w:rPr>
        <w:t>5.1. Стороны несут ответственность за невыполнение, либо ненадлежащее выполнение условий настоящего Договора в соответствии с законодательством Российской Федерации.</w:t>
      </w:r>
    </w:p>
    <w:p w:rsidR="00E24434" w:rsidRPr="00E24434" w:rsidRDefault="00E24434" w:rsidP="00E24434">
      <w:pPr>
        <w:jc w:val="both"/>
        <w:rPr>
          <w:sz w:val="24"/>
          <w:szCs w:val="24"/>
        </w:rPr>
      </w:pPr>
      <w:r w:rsidRPr="00E24434">
        <w:rPr>
          <w:sz w:val="24"/>
          <w:szCs w:val="24"/>
        </w:rPr>
        <w:t xml:space="preserve">5.2. При несвоевременной оплате Покупателем Имущества, </w:t>
      </w:r>
      <w:r w:rsidRPr="00E24434">
        <w:rPr>
          <w:bCs/>
          <w:sz w:val="24"/>
          <w:szCs w:val="24"/>
        </w:rPr>
        <w:t>Покупатель</w:t>
      </w:r>
      <w:r w:rsidRPr="00E24434">
        <w:rPr>
          <w:sz w:val="24"/>
          <w:szCs w:val="24"/>
        </w:rPr>
        <w:t xml:space="preserve"> выплачивает Продавцу пени в размере одной трехсотой действующей на день уплаты ставки рефинансирования Центрального банка Российской Федерации от суммы задолженности за каждый календарный день просрочки платежа </w:t>
      </w:r>
      <w:r w:rsidRPr="00E24434">
        <w:rPr>
          <w:bCs/>
          <w:color w:val="000000"/>
          <w:sz w:val="24"/>
          <w:szCs w:val="24"/>
        </w:rPr>
        <w:t>на расчетный счёт Продавца</w:t>
      </w:r>
      <w:r w:rsidRPr="00E24434">
        <w:rPr>
          <w:sz w:val="24"/>
          <w:szCs w:val="24"/>
          <w:lang w:eastAsia="zh-CN"/>
        </w:rPr>
        <w:t xml:space="preserve">, указанный в </w:t>
      </w:r>
      <w:r w:rsidRPr="00E24434">
        <w:rPr>
          <w:color w:val="000000"/>
          <w:sz w:val="24"/>
          <w:szCs w:val="24"/>
          <w:lang w:eastAsia="zh-CN"/>
        </w:rPr>
        <w:t xml:space="preserve">разделе </w:t>
      </w:r>
      <w:r w:rsidRPr="00E24434">
        <w:rPr>
          <w:color w:val="000000" w:themeColor="text1"/>
          <w:sz w:val="24"/>
          <w:szCs w:val="24"/>
          <w:lang w:eastAsia="zh-CN"/>
        </w:rPr>
        <w:t>8</w:t>
      </w:r>
      <w:r w:rsidRPr="00E24434">
        <w:rPr>
          <w:bCs/>
          <w:color w:val="FF0000"/>
          <w:sz w:val="24"/>
          <w:szCs w:val="24"/>
        </w:rPr>
        <w:t xml:space="preserve"> </w:t>
      </w:r>
      <w:r w:rsidRPr="00E24434">
        <w:rPr>
          <w:bCs/>
          <w:color w:val="000000"/>
          <w:sz w:val="24"/>
          <w:szCs w:val="24"/>
        </w:rPr>
        <w:t>Договора.</w:t>
      </w:r>
      <w:r w:rsidRPr="00E24434">
        <w:rPr>
          <w:sz w:val="24"/>
          <w:szCs w:val="24"/>
        </w:rPr>
        <w:t xml:space="preserve"> Просрочка внесения денежных средств, в счет оплаты имущества в сумме и сроки, которые указаны в разделе 2 настоящего Договора, не может составлять более 30 (тридцати) календарных дней (далее - допустимая просрочка). Просрочка свыше тридцати календарных дней считается отказом Покупателя от исполнения обязательств по оплате имущества, установленных разделом 2 настоящего Договора.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 расторгнутым с момента истечения срока допустимой просрочки. Расторжение настоящего Договора не освобождает Покупателя от уплаты пени.</w:t>
      </w:r>
    </w:p>
    <w:p w:rsidR="00E24434" w:rsidRDefault="00E24434" w:rsidP="00E24434">
      <w:pPr>
        <w:jc w:val="both"/>
        <w:rPr>
          <w:sz w:val="24"/>
          <w:szCs w:val="24"/>
        </w:rPr>
      </w:pPr>
      <w:r w:rsidRPr="00E24434">
        <w:rPr>
          <w:sz w:val="24"/>
          <w:szCs w:val="24"/>
        </w:rPr>
        <w:t>5.3. В случае неисполнения предусмотренных в п.п. 4.1.4. настоящего Договора обязанностей Покупателя в срок не более 5 дней с момента его полной оплаты  настоящий Договор считается расторгнутым</w:t>
      </w:r>
      <w:r w:rsidR="00D000FF">
        <w:rPr>
          <w:sz w:val="24"/>
          <w:szCs w:val="24"/>
        </w:rPr>
        <w:t xml:space="preserve"> </w:t>
      </w:r>
      <w:r w:rsidRPr="00E24434">
        <w:rPr>
          <w:sz w:val="24"/>
          <w:szCs w:val="24"/>
        </w:rPr>
        <w:t>вследствие одностороннего отказа Покупателя от исполнения обязанности принять Имущество; все обязательства Сторон по настоящему Договору, в том числе обязательства Продавца, предусмотренные п. 4.2.1 настоящего Договора, прекращаются. При этом сумма задатка Покупателю не возвращается.</w:t>
      </w:r>
    </w:p>
    <w:p w:rsidR="00C20045" w:rsidRPr="00E24434" w:rsidRDefault="00C20045" w:rsidP="00E24434">
      <w:pPr>
        <w:jc w:val="both"/>
        <w:rPr>
          <w:sz w:val="24"/>
          <w:szCs w:val="24"/>
        </w:rPr>
      </w:pPr>
    </w:p>
    <w:p w:rsidR="00E24434" w:rsidRPr="00E24434" w:rsidRDefault="00E24434" w:rsidP="00E24434">
      <w:pPr>
        <w:widowControl/>
        <w:numPr>
          <w:ilvl w:val="0"/>
          <w:numId w:val="28"/>
        </w:numPr>
        <w:autoSpaceDE/>
        <w:autoSpaceDN/>
        <w:spacing w:after="200" w:line="276" w:lineRule="auto"/>
        <w:jc w:val="center"/>
        <w:rPr>
          <w:b/>
          <w:sz w:val="24"/>
          <w:szCs w:val="24"/>
        </w:rPr>
      </w:pPr>
      <w:r w:rsidRPr="00E24434">
        <w:rPr>
          <w:b/>
          <w:sz w:val="24"/>
          <w:szCs w:val="24"/>
        </w:rPr>
        <w:t>Заключительные положения</w:t>
      </w:r>
    </w:p>
    <w:p w:rsidR="00E24434" w:rsidRPr="00E24434" w:rsidRDefault="00E24434" w:rsidP="00E24434">
      <w:pPr>
        <w:jc w:val="both"/>
        <w:rPr>
          <w:sz w:val="24"/>
          <w:szCs w:val="24"/>
        </w:rPr>
      </w:pPr>
      <w:r w:rsidRPr="00E24434">
        <w:rPr>
          <w:sz w:val="24"/>
          <w:szCs w:val="24"/>
        </w:rPr>
        <w:t>6.1. 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E24434" w:rsidRPr="00E24434" w:rsidRDefault="00E24434" w:rsidP="00E24434">
      <w:pPr>
        <w:shd w:val="clear" w:color="auto" w:fill="FFFFFF"/>
        <w:adjustRightInd w:val="0"/>
        <w:jc w:val="both"/>
        <w:rPr>
          <w:color w:val="000000"/>
          <w:spacing w:val="5"/>
          <w:sz w:val="24"/>
          <w:szCs w:val="24"/>
        </w:rPr>
      </w:pPr>
      <w:r w:rsidRPr="00E24434">
        <w:rPr>
          <w:color w:val="000000"/>
          <w:spacing w:val="7"/>
          <w:sz w:val="24"/>
          <w:szCs w:val="24"/>
        </w:rPr>
        <w:t xml:space="preserve">6.2. </w:t>
      </w:r>
      <w:r w:rsidRPr="00E24434">
        <w:rPr>
          <w:color w:val="000000"/>
          <w:spacing w:val="5"/>
          <w:sz w:val="24"/>
          <w:szCs w:val="24"/>
        </w:rPr>
        <w:t>В случае расторжения настоящего Договора по основаниям, указанным в пункте 5.2. Договора, Договор прекращает свое действие с момента получения уведомления.</w:t>
      </w:r>
    </w:p>
    <w:p w:rsidR="00E24434" w:rsidRPr="00E24434" w:rsidRDefault="00E24434" w:rsidP="00E24434">
      <w:pPr>
        <w:shd w:val="clear" w:color="auto" w:fill="FFFFFF"/>
        <w:adjustRightInd w:val="0"/>
        <w:jc w:val="both"/>
        <w:rPr>
          <w:color w:val="000000"/>
          <w:spacing w:val="-8"/>
          <w:sz w:val="24"/>
          <w:szCs w:val="24"/>
        </w:rPr>
      </w:pPr>
      <w:r w:rsidRPr="00E24434">
        <w:rPr>
          <w:color w:val="000000"/>
          <w:spacing w:val="5"/>
          <w:sz w:val="24"/>
          <w:szCs w:val="24"/>
        </w:rPr>
        <w:t xml:space="preserve">6.3. В случае расторжения Договора по соглашению Сторон он </w:t>
      </w:r>
      <w:r w:rsidRPr="00E24434">
        <w:rPr>
          <w:color w:val="000000"/>
          <w:spacing w:val="8"/>
          <w:sz w:val="24"/>
          <w:szCs w:val="24"/>
        </w:rPr>
        <w:t xml:space="preserve">прекращает свое действие со дня, когда Стороны достигли соглашения о расторжении </w:t>
      </w:r>
      <w:r w:rsidRPr="00E24434">
        <w:rPr>
          <w:color w:val="000000"/>
          <w:sz w:val="24"/>
          <w:szCs w:val="24"/>
        </w:rPr>
        <w:t>заключенного между ними договора.</w:t>
      </w:r>
    </w:p>
    <w:p w:rsidR="00E24434" w:rsidRPr="00E24434" w:rsidRDefault="00E24434" w:rsidP="00E24434">
      <w:pPr>
        <w:jc w:val="both"/>
        <w:rPr>
          <w:sz w:val="24"/>
          <w:szCs w:val="24"/>
        </w:rPr>
      </w:pPr>
      <w:r w:rsidRPr="00E24434">
        <w:rPr>
          <w:sz w:val="24"/>
          <w:szCs w:val="24"/>
        </w:rPr>
        <w:t>6.4. Изменения и дополнения к настоящему договору считаются действительными, если они совершены в письменной форме и подписаны уполномоченными на то представителями обеих сторон.</w:t>
      </w:r>
    </w:p>
    <w:p w:rsidR="00E24434" w:rsidRPr="00E24434" w:rsidRDefault="00E24434" w:rsidP="00E24434">
      <w:pPr>
        <w:jc w:val="both"/>
        <w:rPr>
          <w:sz w:val="24"/>
          <w:szCs w:val="24"/>
        </w:rPr>
      </w:pPr>
      <w:r w:rsidRPr="00E24434">
        <w:rPr>
          <w:sz w:val="24"/>
          <w:szCs w:val="24"/>
        </w:rPr>
        <w:t>6.5. Отношения сторон, не урегулированные настоящим Договором, регламентируются законодательством Российской Федерации. Споры, возникающие при исполнении настоящего Договора, решаются путем переговоров, в случае разногласий – в судебном порядке.</w:t>
      </w:r>
    </w:p>
    <w:p w:rsidR="00E24434" w:rsidRPr="00E24434" w:rsidRDefault="00E24434" w:rsidP="00E24434">
      <w:pPr>
        <w:jc w:val="both"/>
        <w:rPr>
          <w:sz w:val="24"/>
          <w:szCs w:val="24"/>
        </w:rPr>
      </w:pPr>
      <w:r w:rsidRPr="00E24434">
        <w:rPr>
          <w:sz w:val="24"/>
          <w:szCs w:val="24"/>
        </w:rPr>
        <w:t>6.6. Настоящий Договор составлен в форме  электронного документа, подписанного усиленными электронными подписями сторон. Стороны вправе оформить Договор в письменной форме в 4</w:t>
      </w:r>
      <w:r w:rsidRPr="00E24434">
        <w:rPr>
          <w:color w:val="000000" w:themeColor="text1"/>
          <w:sz w:val="24"/>
          <w:szCs w:val="24"/>
        </w:rPr>
        <w:t xml:space="preserve"> (четырех) экземплярах</w:t>
      </w:r>
      <w:r w:rsidRPr="00E24434">
        <w:rPr>
          <w:sz w:val="24"/>
          <w:szCs w:val="24"/>
        </w:rPr>
        <w:t>, имеющих одинаковую юридическую силу: один из которых находится у Покупателя, два экземпляра хранятся в делах у</w:t>
      </w:r>
      <w:r w:rsidRPr="00E24434">
        <w:rPr>
          <w:color w:val="808080"/>
          <w:sz w:val="24"/>
          <w:szCs w:val="24"/>
        </w:rPr>
        <w:t xml:space="preserve"> </w:t>
      </w:r>
      <w:r w:rsidRPr="00E24434">
        <w:rPr>
          <w:sz w:val="24"/>
          <w:szCs w:val="24"/>
        </w:rPr>
        <w:t>Продавца, четвертый предоставляется Покупателем в орган, осуществляющий государственную регистрацию транспортных средств.</w:t>
      </w:r>
    </w:p>
    <w:p w:rsidR="00E24434" w:rsidRPr="00E24434" w:rsidRDefault="00E24434" w:rsidP="00E24434">
      <w:pPr>
        <w:jc w:val="both"/>
        <w:rPr>
          <w:b/>
          <w:sz w:val="24"/>
          <w:szCs w:val="24"/>
        </w:rPr>
      </w:pPr>
    </w:p>
    <w:p w:rsidR="00E24434" w:rsidRPr="00E24434" w:rsidRDefault="00E24434" w:rsidP="00E24434">
      <w:pPr>
        <w:widowControl/>
        <w:numPr>
          <w:ilvl w:val="0"/>
          <w:numId w:val="28"/>
        </w:numPr>
        <w:shd w:val="clear" w:color="auto" w:fill="FFFFFF"/>
        <w:autoSpaceDE/>
        <w:autoSpaceDN/>
        <w:adjustRightInd w:val="0"/>
        <w:spacing w:after="200" w:line="276" w:lineRule="auto"/>
        <w:jc w:val="center"/>
        <w:rPr>
          <w:b/>
          <w:color w:val="000000"/>
          <w:sz w:val="24"/>
          <w:szCs w:val="24"/>
        </w:rPr>
      </w:pPr>
      <w:r w:rsidRPr="00E24434">
        <w:rPr>
          <w:b/>
          <w:color w:val="000000"/>
          <w:sz w:val="24"/>
          <w:szCs w:val="24"/>
        </w:rPr>
        <w:t>Приложение к Договору</w:t>
      </w:r>
    </w:p>
    <w:p w:rsidR="00E24434" w:rsidRPr="00E24434" w:rsidRDefault="00E24434" w:rsidP="00E24434">
      <w:pPr>
        <w:shd w:val="clear" w:color="auto" w:fill="FFFFFF"/>
        <w:adjustRightInd w:val="0"/>
        <w:ind w:left="720"/>
        <w:jc w:val="both"/>
        <w:rPr>
          <w:b/>
          <w:color w:val="000000"/>
          <w:sz w:val="24"/>
          <w:szCs w:val="24"/>
        </w:rPr>
      </w:pPr>
    </w:p>
    <w:p w:rsidR="00E24434" w:rsidRPr="00E24434" w:rsidRDefault="00E24434" w:rsidP="00E24434">
      <w:pPr>
        <w:widowControl/>
        <w:numPr>
          <w:ilvl w:val="1"/>
          <w:numId w:val="28"/>
        </w:numPr>
        <w:shd w:val="clear" w:color="auto" w:fill="FFFFFF"/>
        <w:autoSpaceDE/>
        <w:autoSpaceDN/>
        <w:adjustRightInd w:val="0"/>
        <w:spacing w:after="200" w:line="276" w:lineRule="auto"/>
        <w:jc w:val="both"/>
        <w:rPr>
          <w:sz w:val="24"/>
          <w:szCs w:val="24"/>
        </w:rPr>
      </w:pPr>
      <w:r w:rsidRPr="00E24434">
        <w:rPr>
          <w:sz w:val="24"/>
          <w:szCs w:val="24"/>
        </w:rPr>
        <w:t>Неотъемлемой частью Договора является: Приложение №1 «Акт приема-передачи транспортного средства».</w:t>
      </w:r>
    </w:p>
    <w:p w:rsidR="00E24434" w:rsidRPr="00E24434" w:rsidRDefault="00E24434" w:rsidP="00E24434">
      <w:pPr>
        <w:shd w:val="clear" w:color="auto" w:fill="FFFFFF"/>
        <w:adjustRightInd w:val="0"/>
        <w:jc w:val="both"/>
        <w:rPr>
          <w:sz w:val="24"/>
          <w:szCs w:val="24"/>
          <w:highlight w:val="yellow"/>
        </w:rPr>
      </w:pPr>
    </w:p>
    <w:p w:rsidR="00E24434" w:rsidRPr="00E24434" w:rsidRDefault="00E24434" w:rsidP="00E24434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E24434">
        <w:rPr>
          <w:b/>
          <w:color w:val="000000"/>
          <w:sz w:val="24"/>
          <w:szCs w:val="24"/>
        </w:rPr>
        <w:t>8.</w:t>
      </w:r>
      <w:r w:rsidRPr="00E24434">
        <w:rPr>
          <w:b/>
          <w:color w:val="808080"/>
          <w:sz w:val="24"/>
          <w:szCs w:val="24"/>
        </w:rPr>
        <w:t xml:space="preserve"> </w:t>
      </w:r>
      <w:r w:rsidRPr="00E24434">
        <w:rPr>
          <w:b/>
          <w:color w:val="000000"/>
          <w:sz w:val="24"/>
          <w:szCs w:val="24"/>
        </w:rPr>
        <w:t>Юридические адреса, банковские реквизиты  и подписи сторон</w:t>
      </w:r>
    </w:p>
    <w:p w:rsidR="00E24434" w:rsidRPr="00E24434" w:rsidRDefault="00E24434" w:rsidP="00E24434">
      <w:pPr>
        <w:shd w:val="clear" w:color="auto" w:fill="FFFFFF"/>
        <w:jc w:val="both"/>
        <w:rPr>
          <w:sz w:val="24"/>
          <w:szCs w:val="24"/>
        </w:rPr>
      </w:pPr>
    </w:p>
    <w:p w:rsidR="00E24434" w:rsidRPr="00E24434" w:rsidRDefault="00E24434" w:rsidP="00E24434">
      <w:pPr>
        <w:shd w:val="clear" w:color="auto" w:fill="FFFFFF"/>
        <w:jc w:val="both"/>
        <w:rPr>
          <w:b/>
          <w:sz w:val="24"/>
          <w:szCs w:val="24"/>
        </w:rPr>
      </w:pPr>
      <w:r w:rsidRPr="00E24434">
        <w:rPr>
          <w:b/>
          <w:sz w:val="24"/>
          <w:szCs w:val="24"/>
        </w:rPr>
        <w:t>Продавец:</w:t>
      </w:r>
    </w:p>
    <w:p w:rsidR="00E24434" w:rsidRPr="00E24434" w:rsidRDefault="00E24434" w:rsidP="00E24434">
      <w:pPr>
        <w:adjustRightInd w:val="0"/>
        <w:ind w:right="88"/>
        <w:jc w:val="both"/>
        <w:rPr>
          <w:rFonts w:eastAsia="Calibri"/>
          <w:color w:val="000000"/>
          <w:sz w:val="24"/>
          <w:szCs w:val="24"/>
        </w:rPr>
      </w:pPr>
      <w:r w:rsidRPr="00E24434">
        <w:rPr>
          <w:bCs/>
          <w:sz w:val="24"/>
          <w:szCs w:val="24"/>
        </w:rPr>
        <w:t>Муниципальное бюджетное учреждение «Мир спорта «Сталь»</w:t>
      </w:r>
      <w:r w:rsidRPr="00E24434">
        <w:rPr>
          <w:rFonts w:eastAsia="Calibri"/>
          <w:bCs/>
          <w:sz w:val="24"/>
          <w:szCs w:val="24"/>
        </w:rPr>
        <w:t xml:space="preserve"> </w:t>
      </w:r>
      <w:r w:rsidRPr="00E24434">
        <w:rPr>
          <w:rFonts w:eastAsia="Calibri"/>
          <w:sz w:val="24"/>
          <w:szCs w:val="24"/>
        </w:rPr>
        <w:t>(</w:t>
      </w:r>
      <w:r w:rsidRPr="00E24434">
        <w:rPr>
          <w:bCs/>
          <w:sz w:val="24"/>
          <w:szCs w:val="24"/>
        </w:rPr>
        <w:t>МБУ «Мир спорта «Сталь»</w:t>
      </w:r>
      <w:r w:rsidRPr="00E24434">
        <w:rPr>
          <w:rFonts w:eastAsia="Calibri"/>
          <w:sz w:val="24"/>
          <w:szCs w:val="24"/>
        </w:rPr>
        <w:t>)</w:t>
      </w:r>
      <w:r w:rsidRPr="00E24434">
        <w:rPr>
          <w:sz w:val="24"/>
          <w:szCs w:val="24"/>
        </w:rPr>
        <w:t>.</w:t>
      </w:r>
    </w:p>
    <w:p w:rsidR="00E24434" w:rsidRPr="00E24434" w:rsidRDefault="00E24434" w:rsidP="00E24434">
      <w:pPr>
        <w:tabs>
          <w:tab w:val="left" w:pos="11057"/>
        </w:tabs>
        <w:ind w:right="88"/>
        <w:jc w:val="both"/>
        <w:rPr>
          <w:bCs/>
          <w:sz w:val="24"/>
          <w:szCs w:val="24"/>
        </w:rPr>
      </w:pPr>
      <w:r w:rsidRPr="00E24434">
        <w:rPr>
          <w:sz w:val="24"/>
          <w:szCs w:val="24"/>
        </w:rPr>
        <w:t xml:space="preserve">Место нахождения: </w:t>
      </w:r>
      <w:r w:rsidRPr="00E24434">
        <w:rPr>
          <w:bCs/>
          <w:sz w:val="24"/>
          <w:szCs w:val="24"/>
        </w:rPr>
        <w:t xml:space="preserve">144003, Россия, Московская область, г. Электросталь, ул. Радио, дом 3, офис </w:t>
      </w:r>
    </w:p>
    <w:p w:rsidR="00E24434" w:rsidRPr="00E24434" w:rsidRDefault="00E24434" w:rsidP="00E24434">
      <w:pPr>
        <w:tabs>
          <w:tab w:val="left" w:pos="11057"/>
        </w:tabs>
        <w:ind w:right="88"/>
        <w:rPr>
          <w:sz w:val="24"/>
          <w:szCs w:val="24"/>
        </w:rPr>
      </w:pPr>
      <w:r w:rsidRPr="00E24434">
        <w:rPr>
          <w:sz w:val="24"/>
          <w:szCs w:val="24"/>
        </w:rPr>
        <w:t>Реквизиты: ОГРН 1175053018513</w:t>
      </w:r>
    </w:p>
    <w:p w:rsidR="00E24434" w:rsidRPr="00E24434" w:rsidRDefault="00E24434" w:rsidP="00E24434">
      <w:pPr>
        <w:tabs>
          <w:tab w:val="left" w:pos="11057"/>
        </w:tabs>
        <w:ind w:right="88"/>
        <w:rPr>
          <w:sz w:val="24"/>
          <w:szCs w:val="24"/>
        </w:rPr>
      </w:pPr>
      <w:r w:rsidRPr="00E24434">
        <w:rPr>
          <w:sz w:val="24"/>
          <w:szCs w:val="24"/>
        </w:rPr>
        <w:t>ИНН/КПП 5053045727/505301001</w:t>
      </w:r>
    </w:p>
    <w:p w:rsidR="00E24434" w:rsidRPr="00E24434" w:rsidRDefault="00E24434" w:rsidP="00E24434">
      <w:pPr>
        <w:tabs>
          <w:tab w:val="left" w:pos="11057"/>
        </w:tabs>
        <w:ind w:right="88"/>
        <w:jc w:val="both"/>
        <w:rPr>
          <w:bCs/>
          <w:sz w:val="24"/>
          <w:szCs w:val="24"/>
        </w:rPr>
      </w:pPr>
      <w:r w:rsidRPr="00E24434">
        <w:rPr>
          <w:sz w:val="24"/>
          <w:szCs w:val="24"/>
        </w:rPr>
        <w:t>Получатель: «ФИНУПРАВЛЕНИЕ»</w:t>
      </w:r>
      <w:r w:rsidRPr="00E24434">
        <w:rPr>
          <w:bCs/>
          <w:sz w:val="24"/>
          <w:szCs w:val="24"/>
        </w:rPr>
        <w:t xml:space="preserve"> (МБУ «Мир спорта «Сталь» л/с 20486</w:t>
      </w:r>
      <w:r w:rsidRPr="00E24434">
        <w:rPr>
          <w:bCs/>
          <w:sz w:val="24"/>
          <w:szCs w:val="24"/>
          <w:lang w:val="en-US"/>
        </w:rPr>
        <w:t>Z</w:t>
      </w:r>
      <w:r w:rsidRPr="00E24434">
        <w:rPr>
          <w:bCs/>
          <w:sz w:val="24"/>
          <w:szCs w:val="24"/>
        </w:rPr>
        <w:t>43970)</w:t>
      </w:r>
    </w:p>
    <w:p w:rsidR="00E24434" w:rsidRPr="00E24434" w:rsidRDefault="00E24434" w:rsidP="00E24434">
      <w:pPr>
        <w:tabs>
          <w:tab w:val="left" w:pos="11057"/>
        </w:tabs>
        <w:ind w:right="88"/>
        <w:jc w:val="both"/>
        <w:rPr>
          <w:sz w:val="24"/>
          <w:szCs w:val="24"/>
        </w:rPr>
      </w:pPr>
      <w:r w:rsidRPr="00E24434">
        <w:rPr>
          <w:sz w:val="24"/>
          <w:szCs w:val="24"/>
        </w:rPr>
        <w:t>Единый казначейский счет: 40102810845370000004</w:t>
      </w:r>
    </w:p>
    <w:p w:rsidR="00E24434" w:rsidRPr="00E24434" w:rsidRDefault="00E24434" w:rsidP="00E24434">
      <w:pPr>
        <w:tabs>
          <w:tab w:val="left" w:pos="11057"/>
        </w:tabs>
        <w:ind w:right="88"/>
        <w:jc w:val="both"/>
        <w:rPr>
          <w:sz w:val="24"/>
          <w:szCs w:val="24"/>
        </w:rPr>
      </w:pPr>
      <w:r w:rsidRPr="00E24434">
        <w:rPr>
          <w:sz w:val="24"/>
          <w:szCs w:val="24"/>
        </w:rPr>
        <w:t>Казначейский счет: 03234643467900004801</w:t>
      </w:r>
    </w:p>
    <w:p w:rsidR="00E24434" w:rsidRPr="00E24434" w:rsidRDefault="00E24434" w:rsidP="00E24434">
      <w:pPr>
        <w:tabs>
          <w:tab w:val="left" w:pos="11057"/>
        </w:tabs>
        <w:ind w:right="88"/>
        <w:jc w:val="both"/>
        <w:rPr>
          <w:sz w:val="24"/>
          <w:szCs w:val="24"/>
        </w:rPr>
      </w:pPr>
      <w:r w:rsidRPr="00E24434">
        <w:rPr>
          <w:bCs/>
          <w:sz w:val="24"/>
          <w:szCs w:val="24"/>
        </w:rPr>
        <w:t>Банк получателя:</w:t>
      </w:r>
      <w:r w:rsidRPr="00E24434">
        <w:rPr>
          <w:sz w:val="24"/>
          <w:szCs w:val="24"/>
        </w:rPr>
        <w:t xml:space="preserve"> ГУ Банка России по ЦФО//УФК по Московской области, г. Москва</w:t>
      </w:r>
    </w:p>
    <w:p w:rsidR="00E24434" w:rsidRPr="00E24434" w:rsidRDefault="00E24434" w:rsidP="00E24434">
      <w:pPr>
        <w:tabs>
          <w:tab w:val="left" w:pos="11057"/>
        </w:tabs>
        <w:ind w:right="88"/>
        <w:jc w:val="both"/>
        <w:rPr>
          <w:sz w:val="24"/>
          <w:szCs w:val="24"/>
        </w:rPr>
      </w:pPr>
      <w:r w:rsidRPr="00E24434">
        <w:rPr>
          <w:sz w:val="24"/>
          <w:szCs w:val="24"/>
        </w:rPr>
        <w:t>БИК 004525987</w:t>
      </w:r>
    </w:p>
    <w:p w:rsidR="00E24434" w:rsidRPr="00E24434" w:rsidRDefault="00E24434" w:rsidP="00E24434">
      <w:pPr>
        <w:tabs>
          <w:tab w:val="left" w:pos="11057"/>
        </w:tabs>
        <w:ind w:right="88"/>
        <w:rPr>
          <w:sz w:val="24"/>
          <w:szCs w:val="24"/>
        </w:rPr>
      </w:pPr>
      <w:r w:rsidRPr="00E24434">
        <w:rPr>
          <w:sz w:val="24"/>
          <w:szCs w:val="24"/>
        </w:rPr>
        <w:t>ОКТМО 46790000</w:t>
      </w:r>
    </w:p>
    <w:p w:rsidR="00E24434" w:rsidRPr="00E24434" w:rsidRDefault="00E24434" w:rsidP="00E24434">
      <w:pPr>
        <w:tabs>
          <w:tab w:val="left" w:pos="11057"/>
        </w:tabs>
        <w:ind w:right="88"/>
        <w:rPr>
          <w:sz w:val="24"/>
          <w:szCs w:val="24"/>
        </w:rPr>
      </w:pPr>
      <w:r w:rsidRPr="00E24434">
        <w:rPr>
          <w:sz w:val="24"/>
          <w:szCs w:val="24"/>
        </w:rPr>
        <w:t>Телефон/факс 8 (496) 573-47-38</w:t>
      </w:r>
    </w:p>
    <w:p w:rsidR="00E24434" w:rsidRPr="00E24434" w:rsidRDefault="00E24434" w:rsidP="00E24434">
      <w:pPr>
        <w:tabs>
          <w:tab w:val="left" w:pos="11057"/>
        </w:tabs>
        <w:ind w:right="88"/>
        <w:jc w:val="both"/>
        <w:rPr>
          <w:sz w:val="24"/>
          <w:szCs w:val="24"/>
        </w:rPr>
      </w:pPr>
      <w:r w:rsidRPr="00E24434">
        <w:rPr>
          <w:sz w:val="24"/>
          <w:szCs w:val="24"/>
          <w:lang w:val="en-US"/>
        </w:rPr>
        <w:t>E</w:t>
      </w:r>
      <w:r w:rsidRPr="00E24434">
        <w:rPr>
          <w:sz w:val="24"/>
          <w:szCs w:val="24"/>
        </w:rPr>
        <w:t>-</w:t>
      </w:r>
      <w:r w:rsidRPr="00E24434">
        <w:rPr>
          <w:sz w:val="24"/>
          <w:szCs w:val="24"/>
          <w:lang w:val="en-US"/>
        </w:rPr>
        <w:t>mail</w:t>
      </w:r>
      <w:r w:rsidRPr="00E24434">
        <w:rPr>
          <w:sz w:val="24"/>
          <w:szCs w:val="24"/>
        </w:rPr>
        <w:t xml:space="preserve">: </w:t>
      </w:r>
      <w:hyperlink r:id="rId18" w:history="1">
        <w:r w:rsidRPr="00E24434">
          <w:rPr>
            <w:color w:val="0000FF" w:themeColor="hyperlink"/>
            <w:sz w:val="24"/>
            <w:szCs w:val="24"/>
            <w:u w:val="single"/>
            <w:lang w:val="en-US"/>
          </w:rPr>
          <w:t>mirsporta</w:t>
        </w:r>
        <w:r w:rsidRPr="00E24434">
          <w:rPr>
            <w:color w:val="0000FF" w:themeColor="hyperlink"/>
            <w:sz w:val="24"/>
            <w:szCs w:val="24"/>
            <w:u w:val="single"/>
          </w:rPr>
          <w:t>_</w:t>
        </w:r>
        <w:r w:rsidRPr="00E24434">
          <w:rPr>
            <w:color w:val="0000FF" w:themeColor="hyperlink"/>
            <w:sz w:val="24"/>
            <w:szCs w:val="24"/>
            <w:u w:val="single"/>
            <w:lang w:val="en-US"/>
          </w:rPr>
          <w:t>stal</w:t>
        </w:r>
        <w:r w:rsidRPr="00E24434">
          <w:rPr>
            <w:color w:val="0000FF" w:themeColor="hyperlink"/>
            <w:sz w:val="24"/>
            <w:szCs w:val="24"/>
            <w:u w:val="single"/>
          </w:rPr>
          <w:t>@</w:t>
        </w:r>
        <w:r w:rsidRPr="00E24434">
          <w:rPr>
            <w:color w:val="0000FF" w:themeColor="hyperlink"/>
            <w:sz w:val="24"/>
            <w:szCs w:val="24"/>
            <w:u w:val="single"/>
            <w:lang w:val="en-US"/>
          </w:rPr>
          <w:t>mail</w:t>
        </w:r>
        <w:r w:rsidRPr="00E24434">
          <w:rPr>
            <w:color w:val="0000FF" w:themeColor="hyperlink"/>
            <w:sz w:val="24"/>
            <w:szCs w:val="24"/>
            <w:u w:val="single"/>
          </w:rPr>
          <w:t>.</w:t>
        </w:r>
        <w:r w:rsidRPr="00E24434">
          <w:rPr>
            <w:color w:val="0000FF" w:themeColor="hyperlink"/>
            <w:sz w:val="24"/>
            <w:szCs w:val="24"/>
            <w:u w:val="single"/>
            <w:lang w:val="en-US"/>
          </w:rPr>
          <w:t>ru</w:t>
        </w:r>
      </w:hyperlink>
      <w:r w:rsidRPr="00E24434">
        <w:rPr>
          <w:sz w:val="24"/>
          <w:szCs w:val="24"/>
        </w:rPr>
        <w:t>.</w:t>
      </w:r>
    </w:p>
    <w:p w:rsidR="00E24434" w:rsidRPr="00E24434" w:rsidRDefault="00E24434" w:rsidP="00E24434">
      <w:pPr>
        <w:tabs>
          <w:tab w:val="left" w:pos="11057"/>
        </w:tabs>
        <w:ind w:right="88"/>
        <w:jc w:val="both"/>
        <w:rPr>
          <w:sz w:val="24"/>
          <w:szCs w:val="24"/>
        </w:rPr>
      </w:pPr>
    </w:p>
    <w:p w:rsidR="00E24434" w:rsidRPr="00E24434" w:rsidRDefault="00E24434" w:rsidP="00E24434">
      <w:pPr>
        <w:tabs>
          <w:tab w:val="left" w:pos="11057"/>
        </w:tabs>
        <w:ind w:right="88"/>
        <w:jc w:val="both"/>
        <w:rPr>
          <w:sz w:val="24"/>
          <w:szCs w:val="24"/>
        </w:rPr>
      </w:pPr>
      <w:r w:rsidRPr="00E24434">
        <w:rPr>
          <w:sz w:val="24"/>
          <w:szCs w:val="24"/>
        </w:rPr>
        <w:t>Генеральный директор</w:t>
      </w:r>
    </w:p>
    <w:p w:rsidR="00E24434" w:rsidRPr="00E24434" w:rsidRDefault="00E24434" w:rsidP="00E24434">
      <w:pPr>
        <w:tabs>
          <w:tab w:val="left" w:pos="11057"/>
        </w:tabs>
        <w:ind w:right="88"/>
        <w:jc w:val="both"/>
        <w:rPr>
          <w:sz w:val="24"/>
          <w:szCs w:val="24"/>
        </w:rPr>
      </w:pPr>
      <w:r w:rsidRPr="00E24434">
        <w:rPr>
          <w:sz w:val="24"/>
          <w:szCs w:val="24"/>
        </w:rPr>
        <w:t>МБУ «Мир спорта «Сталь»</w:t>
      </w:r>
    </w:p>
    <w:p w:rsidR="00E24434" w:rsidRPr="00E24434" w:rsidRDefault="00E24434" w:rsidP="00E24434">
      <w:pPr>
        <w:tabs>
          <w:tab w:val="left" w:pos="11057"/>
        </w:tabs>
        <w:ind w:right="88"/>
        <w:jc w:val="both"/>
        <w:rPr>
          <w:sz w:val="24"/>
          <w:szCs w:val="24"/>
        </w:rPr>
      </w:pPr>
    </w:p>
    <w:p w:rsidR="00E24434" w:rsidRPr="00E51543" w:rsidRDefault="00E24434" w:rsidP="00E24434">
      <w:pPr>
        <w:tabs>
          <w:tab w:val="left" w:pos="11057"/>
        </w:tabs>
        <w:ind w:right="88"/>
        <w:jc w:val="both"/>
        <w:rPr>
          <w:sz w:val="24"/>
          <w:szCs w:val="24"/>
        </w:rPr>
      </w:pPr>
      <w:r w:rsidRPr="00E24434">
        <w:rPr>
          <w:sz w:val="24"/>
          <w:szCs w:val="24"/>
        </w:rPr>
        <w:t>____________________ /П.К. Захаров/</w:t>
      </w:r>
    </w:p>
    <w:p w:rsidR="00E24434" w:rsidRPr="00E51543" w:rsidRDefault="00E24434" w:rsidP="00E24434">
      <w:pPr>
        <w:tabs>
          <w:tab w:val="left" w:pos="11057"/>
        </w:tabs>
        <w:ind w:right="88"/>
        <w:jc w:val="both"/>
        <w:rPr>
          <w:sz w:val="24"/>
          <w:szCs w:val="24"/>
        </w:rPr>
      </w:pPr>
    </w:p>
    <w:p w:rsidR="00E24434" w:rsidRPr="00E24434" w:rsidRDefault="00E24434" w:rsidP="00E24434">
      <w:pPr>
        <w:tabs>
          <w:tab w:val="left" w:pos="11057"/>
        </w:tabs>
        <w:ind w:right="88"/>
        <w:jc w:val="both"/>
        <w:rPr>
          <w:sz w:val="24"/>
          <w:szCs w:val="24"/>
        </w:rPr>
      </w:pPr>
    </w:p>
    <w:p w:rsidR="00E24434" w:rsidRDefault="00E24434" w:rsidP="00E24434">
      <w:pPr>
        <w:shd w:val="clear" w:color="auto" w:fill="FFFFFF"/>
        <w:jc w:val="both"/>
        <w:rPr>
          <w:b/>
          <w:sz w:val="24"/>
          <w:szCs w:val="24"/>
        </w:rPr>
      </w:pPr>
      <w:r w:rsidRPr="00E24434">
        <w:rPr>
          <w:b/>
          <w:sz w:val="24"/>
          <w:szCs w:val="24"/>
        </w:rPr>
        <w:t>Покупатель:</w:t>
      </w:r>
    </w:p>
    <w:p w:rsidR="00E51543" w:rsidRDefault="00E51543" w:rsidP="00E24434">
      <w:pPr>
        <w:shd w:val="clear" w:color="auto" w:fill="FFFFFF"/>
        <w:jc w:val="both"/>
        <w:rPr>
          <w:b/>
          <w:sz w:val="24"/>
          <w:szCs w:val="24"/>
        </w:rPr>
      </w:pPr>
    </w:p>
    <w:p w:rsidR="00E51543" w:rsidRPr="00E51543" w:rsidRDefault="00E51543" w:rsidP="00E24434">
      <w:pPr>
        <w:shd w:val="clear" w:color="auto" w:fill="FFFFFF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 .</w:t>
      </w:r>
    </w:p>
    <w:tbl>
      <w:tblPr>
        <w:tblW w:w="100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098"/>
      </w:tblGrid>
      <w:tr w:rsidR="00E24434" w:rsidRPr="00E24434" w:rsidTr="00815B8A">
        <w:trPr>
          <w:trHeight w:val="1077"/>
        </w:trPr>
        <w:tc>
          <w:tcPr>
            <w:tcW w:w="10098" w:type="dxa"/>
          </w:tcPr>
          <w:p w:rsidR="00E24434" w:rsidRPr="00E24434" w:rsidRDefault="00E24434" w:rsidP="00E24434">
            <w:pPr>
              <w:adjustRightInd w:val="0"/>
              <w:jc w:val="right"/>
              <w:rPr>
                <w:bCs/>
                <w:sz w:val="24"/>
                <w:szCs w:val="24"/>
              </w:rPr>
            </w:pPr>
            <w:r w:rsidRPr="00E24434">
              <w:rPr>
                <w:bCs/>
                <w:sz w:val="24"/>
                <w:szCs w:val="24"/>
              </w:rPr>
              <w:t>Приложение №1</w:t>
            </w:r>
          </w:p>
          <w:p w:rsidR="00E24434" w:rsidRPr="00E24434" w:rsidRDefault="00E24434" w:rsidP="00E24434">
            <w:pPr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E24434">
              <w:rPr>
                <w:bCs/>
                <w:sz w:val="24"/>
                <w:szCs w:val="24"/>
              </w:rPr>
              <w:t xml:space="preserve">к Договору </w:t>
            </w:r>
            <w:r w:rsidRPr="00E24434">
              <w:rPr>
                <w:color w:val="000000"/>
                <w:sz w:val="24"/>
                <w:szCs w:val="24"/>
              </w:rPr>
              <w:t xml:space="preserve">купли-продажи </w:t>
            </w:r>
          </w:p>
          <w:p w:rsidR="00E24434" w:rsidRPr="00E24434" w:rsidRDefault="00E24434" w:rsidP="00E24434">
            <w:pPr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E24434">
              <w:rPr>
                <w:color w:val="000000"/>
                <w:sz w:val="24"/>
                <w:szCs w:val="24"/>
              </w:rPr>
              <w:t>транспортного средства</w:t>
            </w:r>
          </w:p>
          <w:p w:rsidR="00E24434" w:rsidRPr="00E24434" w:rsidRDefault="00E24434" w:rsidP="00E24434">
            <w:pPr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E24434">
              <w:rPr>
                <w:color w:val="000000"/>
                <w:sz w:val="24"/>
                <w:szCs w:val="24"/>
              </w:rPr>
              <w:t>№_____ от «___»___________2021г.</w:t>
            </w:r>
          </w:p>
          <w:p w:rsidR="00E24434" w:rsidRPr="00E24434" w:rsidRDefault="00E24434" w:rsidP="00E24434">
            <w:pPr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  <w:p w:rsidR="00E24434" w:rsidRPr="00E24434" w:rsidRDefault="00E24434" w:rsidP="00E24434">
            <w:pPr>
              <w:adjustRightInd w:val="0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E24434" w:rsidRPr="00E24434" w:rsidTr="00815B8A">
        <w:trPr>
          <w:trHeight w:val="1077"/>
        </w:trPr>
        <w:tc>
          <w:tcPr>
            <w:tcW w:w="10098" w:type="dxa"/>
          </w:tcPr>
          <w:p w:rsidR="00E24434" w:rsidRPr="00E24434" w:rsidRDefault="00E24434" w:rsidP="00E24434">
            <w:pPr>
              <w:adjustRightInd w:val="0"/>
              <w:jc w:val="right"/>
              <w:rPr>
                <w:sz w:val="24"/>
                <w:szCs w:val="24"/>
              </w:rPr>
            </w:pPr>
          </w:p>
          <w:p w:rsidR="00E24434" w:rsidRPr="00E24434" w:rsidRDefault="00E24434" w:rsidP="00E51543">
            <w:pPr>
              <w:tabs>
                <w:tab w:val="left" w:pos="3186"/>
              </w:tabs>
              <w:rPr>
                <w:sz w:val="24"/>
                <w:szCs w:val="24"/>
                <w:u w:val="single"/>
              </w:rPr>
            </w:pPr>
            <w:r w:rsidRPr="00E24434">
              <w:rPr>
                <w:sz w:val="24"/>
                <w:szCs w:val="24"/>
              </w:rPr>
              <w:t xml:space="preserve">                                                          </w:t>
            </w:r>
            <w:r w:rsidR="00E51543" w:rsidRPr="00E51543">
              <w:rPr>
                <w:sz w:val="24"/>
                <w:szCs w:val="24"/>
              </w:rPr>
              <w:t xml:space="preserve">                                                                          </w:t>
            </w:r>
            <w:r w:rsidRPr="00E24434">
              <w:rPr>
                <w:sz w:val="24"/>
                <w:szCs w:val="24"/>
              </w:rPr>
              <w:t xml:space="preserve">  </w:t>
            </w:r>
            <w:r w:rsidRPr="00E24434">
              <w:rPr>
                <w:sz w:val="24"/>
                <w:szCs w:val="24"/>
                <w:u w:val="single"/>
              </w:rPr>
              <w:t>ФОРМА АКТА</w:t>
            </w:r>
          </w:p>
        </w:tc>
      </w:tr>
    </w:tbl>
    <w:p w:rsidR="00E24434" w:rsidRPr="00E24434" w:rsidRDefault="00E24434" w:rsidP="00E2443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firstLine="709"/>
        <w:jc w:val="center"/>
        <w:rPr>
          <w:sz w:val="24"/>
          <w:szCs w:val="24"/>
          <w:lang w:bidi="ar-SA"/>
        </w:rPr>
      </w:pPr>
    </w:p>
    <w:p w:rsidR="00E24434" w:rsidRPr="00E24434" w:rsidRDefault="00852880" w:rsidP="00852880">
      <w:pPr>
        <w:keepNext/>
        <w:widowControl/>
        <w:tabs>
          <w:tab w:val="left" w:pos="4550"/>
          <w:tab w:val="center" w:pos="5320"/>
        </w:tabs>
        <w:suppressAutoHyphens/>
        <w:autoSpaceDE/>
        <w:autoSpaceDN/>
        <w:ind w:left="576"/>
        <w:outlineLvl w:val="1"/>
        <w:rPr>
          <w:b/>
          <w:bCs/>
          <w:iCs/>
          <w:sz w:val="24"/>
          <w:szCs w:val="24"/>
          <w:lang w:val="x-none" w:eastAsia="ar-SA" w:bidi="ar-SA"/>
        </w:rPr>
      </w:pPr>
      <w:r>
        <w:rPr>
          <w:rFonts w:asciiTheme="minorHAnsi" w:eastAsiaTheme="minorHAnsi" w:hAnsiTheme="minorHAnsi" w:cstheme="minorBidi"/>
          <w:sz w:val="24"/>
          <w:szCs w:val="24"/>
          <w:lang w:eastAsia="en-US" w:bidi="ar-SA"/>
        </w:rPr>
        <w:tab/>
      </w:r>
      <w:hyperlink r:id="rId19" w:history="1">
        <w:bookmarkStart w:id="1" w:name="_Toc525209158"/>
        <w:r w:rsidR="00E24434" w:rsidRPr="00E24434">
          <w:rPr>
            <w:b/>
            <w:bCs/>
            <w:iCs/>
            <w:color w:val="000000"/>
            <w:sz w:val="24"/>
            <w:szCs w:val="24"/>
            <w:u w:val="single"/>
            <w:lang w:val="x-none" w:eastAsia="ar-SA" w:bidi="ar-SA"/>
          </w:rPr>
          <w:t>АКТ</w:t>
        </w:r>
        <w:bookmarkEnd w:id="1"/>
      </w:hyperlink>
    </w:p>
    <w:p w:rsidR="00E24434" w:rsidRPr="00E24434" w:rsidRDefault="00E24434" w:rsidP="00E24434">
      <w:pPr>
        <w:keepNext/>
        <w:widowControl/>
        <w:suppressAutoHyphens/>
        <w:autoSpaceDE/>
        <w:autoSpaceDN/>
        <w:ind w:left="576" w:hanging="576"/>
        <w:jc w:val="center"/>
        <w:outlineLvl w:val="1"/>
        <w:rPr>
          <w:b/>
          <w:bCs/>
          <w:iCs/>
          <w:sz w:val="24"/>
          <w:szCs w:val="24"/>
          <w:lang w:eastAsia="ar-SA" w:bidi="ar-SA"/>
        </w:rPr>
      </w:pPr>
      <w:bookmarkStart w:id="2" w:name="_Toc525209159"/>
      <w:r w:rsidRPr="00E24434">
        <w:rPr>
          <w:b/>
          <w:bCs/>
          <w:iCs/>
          <w:sz w:val="24"/>
          <w:szCs w:val="24"/>
          <w:lang w:eastAsia="ar-SA" w:bidi="ar-SA"/>
        </w:rPr>
        <w:t xml:space="preserve">ПРИЕМА-ПЕРЕДАЧИ </w:t>
      </w:r>
      <w:bookmarkEnd w:id="2"/>
      <w:r w:rsidRPr="00E24434">
        <w:rPr>
          <w:b/>
          <w:bCs/>
          <w:iCs/>
          <w:sz w:val="24"/>
          <w:szCs w:val="24"/>
          <w:lang w:eastAsia="ar-SA" w:bidi="ar-SA"/>
        </w:rPr>
        <w:t>ТРАНСПОРТНОГО СРЕДСТВА</w:t>
      </w:r>
    </w:p>
    <w:p w:rsidR="00E24434" w:rsidRPr="00E24434" w:rsidRDefault="00E24434" w:rsidP="00E24434">
      <w:pPr>
        <w:suppressAutoHyphens/>
        <w:autoSpaceDN/>
        <w:ind w:firstLine="540"/>
        <w:jc w:val="both"/>
        <w:rPr>
          <w:rFonts w:eastAsia="Arial"/>
          <w:sz w:val="24"/>
          <w:szCs w:val="24"/>
          <w:lang w:eastAsia="ar-SA" w:bidi="ar-SA"/>
        </w:rPr>
      </w:pPr>
    </w:p>
    <w:p w:rsidR="00E24434" w:rsidRPr="00E24434" w:rsidRDefault="00E24434" w:rsidP="00E24434">
      <w:pPr>
        <w:shd w:val="clear" w:color="auto" w:fill="FFFFFF"/>
        <w:tabs>
          <w:tab w:val="left" w:pos="7797"/>
        </w:tabs>
        <w:jc w:val="both"/>
        <w:rPr>
          <w:sz w:val="24"/>
          <w:szCs w:val="24"/>
        </w:rPr>
      </w:pPr>
      <w:r w:rsidRPr="00E24434">
        <w:rPr>
          <w:color w:val="000000"/>
          <w:sz w:val="24"/>
          <w:szCs w:val="24"/>
        </w:rPr>
        <w:t xml:space="preserve">Московская обл., г. Электросталь                                                             </w:t>
      </w:r>
      <w:r w:rsidR="00852880">
        <w:rPr>
          <w:color w:val="000000"/>
          <w:sz w:val="24"/>
          <w:szCs w:val="24"/>
        </w:rPr>
        <w:t xml:space="preserve">   </w:t>
      </w:r>
      <w:r w:rsidRPr="00E24434">
        <w:rPr>
          <w:color w:val="000000"/>
          <w:sz w:val="24"/>
          <w:szCs w:val="24"/>
        </w:rPr>
        <w:t xml:space="preserve">  </w:t>
      </w:r>
      <w:r w:rsidRPr="00E24434">
        <w:rPr>
          <w:sz w:val="24"/>
          <w:szCs w:val="24"/>
        </w:rPr>
        <w:t xml:space="preserve">«__» _________ 2021 </w:t>
      </w:r>
      <w:r w:rsidR="00D20EF5">
        <w:rPr>
          <w:sz w:val="24"/>
          <w:szCs w:val="24"/>
        </w:rPr>
        <w:t>г.</w:t>
      </w:r>
    </w:p>
    <w:p w:rsidR="00E24434" w:rsidRPr="00E24434" w:rsidRDefault="00E24434" w:rsidP="00E24434">
      <w:pPr>
        <w:shd w:val="clear" w:color="auto" w:fill="FFFFFF"/>
        <w:jc w:val="both"/>
        <w:rPr>
          <w:sz w:val="24"/>
          <w:szCs w:val="24"/>
        </w:rPr>
      </w:pPr>
    </w:p>
    <w:p w:rsidR="00E24434" w:rsidRPr="00E24434" w:rsidRDefault="00E24434" w:rsidP="00E24434">
      <w:pPr>
        <w:suppressAutoHyphens/>
        <w:autoSpaceDN/>
        <w:ind w:firstLine="540"/>
        <w:jc w:val="both"/>
        <w:rPr>
          <w:rFonts w:eastAsia="Arial"/>
          <w:sz w:val="24"/>
          <w:szCs w:val="24"/>
          <w:lang w:eastAsia="ar-SA" w:bidi="ar-SA"/>
        </w:rPr>
      </w:pPr>
      <w:r w:rsidRPr="00E24434">
        <w:rPr>
          <w:rFonts w:eastAsia="Arial"/>
          <w:bCs/>
          <w:sz w:val="24"/>
          <w:szCs w:val="24"/>
          <w:lang w:eastAsia="ar-SA" w:bidi="ar-SA"/>
        </w:rPr>
        <w:t>Муниципальное бюджетное учреждение «Мир спорта «Сталь»</w:t>
      </w:r>
      <w:r w:rsidRPr="00E24434">
        <w:rPr>
          <w:rFonts w:eastAsia="Calibri"/>
          <w:bCs/>
          <w:sz w:val="24"/>
          <w:szCs w:val="24"/>
          <w:lang w:eastAsia="ar-SA" w:bidi="ar-SA"/>
        </w:rPr>
        <w:t xml:space="preserve"> </w:t>
      </w:r>
      <w:r w:rsidRPr="00E24434">
        <w:rPr>
          <w:rFonts w:eastAsia="Calibri"/>
          <w:sz w:val="24"/>
          <w:szCs w:val="24"/>
          <w:lang w:eastAsia="ar-SA" w:bidi="ar-SA"/>
        </w:rPr>
        <w:t>(</w:t>
      </w:r>
      <w:r w:rsidRPr="00E24434">
        <w:rPr>
          <w:rFonts w:eastAsia="Arial"/>
          <w:bCs/>
          <w:sz w:val="24"/>
          <w:szCs w:val="24"/>
          <w:lang w:eastAsia="ar-SA" w:bidi="ar-SA"/>
        </w:rPr>
        <w:t>МБУ «Мир спорта «Сталь»</w:t>
      </w:r>
      <w:r w:rsidRPr="00E24434">
        <w:rPr>
          <w:rFonts w:eastAsia="Calibri"/>
          <w:sz w:val="24"/>
          <w:szCs w:val="24"/>
          <w:lang w:eastAsia="ar-SA" w:bidi="ar-SA"/>
        </w:rPr>
        <w:t>)</w:t>
      </w:r>
      <w:r w:rsidRPr="00E24434">
        <w:rPr>
          <w:rFonts w:eastAsia="Arial"/>
          <w:sz w:val="24"/>
          <w:szCs w:val="24"/>
          <w:lang w:eastAsia="ar-SA" w:bidi="ar-SA"/>
        </w:rPr>
        <w:t>, в лице Генерального директора Захарова Павла Константиновича, действующего на основании Устава, именуемый в дальнейшем «Продавец», с одной стороны, и</w:t>
      </w:r>
      <w:r w:rsidRPr="00E24434">
        <w:rPr>
          <w:rFonts w:eastAsia="Arial"/>
          <w:bCs/>
          <w:sz w:val="24"/>
          <w:szCs w:val="24"/>
          <w:lang w:eastAsia="ar-SA" w:bidi="ar-SA"/>
        </w:rPr>
        <w:t xml:space="preserve"> </w:t>
      </w:r>
      <w:r w:rsidR="00D70FB6" w:rsidRPr="00E51543">
        <w:rPr>
          <w:rFonts w:eastAsia="Arial"/>
          <w:bCs/>
          <w:sz w:val="24"/>
          <w:szCs w:val="24"/>
          <w:lang w:eastAsia="ar-SA" w:bidi="ar-SA"/>
        </w:rPr>
        <w:t>_______________________________________</w:t>
      </w:r>
      <w:r w:rsidRPr="00E24434">
        <w:rPr>
          <w:rFonts w:eastAsia="Arial"/>
          <w:bCs/>
          <w:sz w:val="24"/>
          <w:szCs w:val="24"/>
          <w:lang w:eastAsia="ar-SA" w:bidi="ar-SA"/>
        </w:rPr>
        <w:t xml:space="preserve">, </w:t>
      </w:r>
      <w:r w:rsidRPr="00E24434">
        <w:rPr>
          <w:rFonts w:eastAsia="Arial"/>
          <w:sz w:val="24"/>
          <w:szCs w:val="24"/>
          <w:lang w:eastAsia="ar-SA" w:bidi="ar-SA"/>
        </w:rPr>
        <w:t xml:space="preserve">именуемый в дальнейшем «Покупатель», с другой стороны, совместно именуемые в дальнейшем «Стороны», составили настоящий акт о том, что в соответствии с Договором купли-продажи транспортного средства  №_____ от «___»___________ 2021 года (далее-Договор) Продавец передал, а Покупатель принял ранее бывшее в эксплуатации следующее имущество: </w:t>
      </w:r>
      <w:r w:rsidRPr="00E24434">
        <w:rPr>
          <w:bCs/>
          <w:color w:val="000000"/>
          <w:sz w:val="24"/>
          <w:szCs w:val="24"/>
        </w:rPr>
        <w:t>автотранспортное средство</w:t>
      </w:r>
      <w:r w:rsidR="00653F53">
        <w:rPr>
          <w:bCs/>
          <w:color w:val="000000"/>
          <w:sz w:val="24"/>
          <w:szCs w:val="24"/>
        </w:rPr>
        <w:t xml:space="preserve">,  пассажирский автобус: </w:t>
      </w:r>
      <w:r w:rsidRPr="00E24434">
        <w:rPr>
          <w:bCs/>
          <w:color w:val="000000"/>
          <w:sz w:val="24"/>
          <w:szCs w:val="24"/>
        </w:rPr>
        <w:t xml:space="preserve"> </w:t>
      </w:r>
    </w:p>
    <w:p w:rsidR="00E24434" w:rsidRPr="00E24434" w:rsidRDefault="00E24434" w:rsidP="00E24434">
      <w:pPr>
        <w:ind w:firstLine="540"/>
        <w:jc w:val="both"/>
        <w:rPr>
          <w:sz w:val="24"/>
          <w:szCs w:val="24"/>
        </w:rPr>
      </w:pPr>
      <w:r w:rsidRPr="00E24434">
        <w:rPr>
          <w:sz w:val="24"/>
          <w:szCs w:val="24"/>
        </w:rPr>
        <w:t xml:space="preserve">Марка, модель - </w:t>
      </w:r>
      <w:r w:rsidRPr="00E24434">
        <w:rPr>
          <w:sz w:val="24"/>
          <w:szCs w:val="24"/>
          <w:lang w:val="en-US"/>
        </w:rPr>
        <w:t>HIGER</w:t>
      </w:r>
      <w:r w:rsidRPr="00E24434">
        <w:rPr>
          <w:sz w:val="24"/>
          <w:szCs w:val="24"/>
        </w:rPr>
        <w:t>-</w:t>
      </w:r>
      <w:r w:rsidRPr="00E24434">
        <w:rPr>
          <w:sz w:val="24"/>
          <w:szCs w:val="24"/>
          <w:lang w:val="en-US"/>
        </w:rPr>
        <w:t>A</w:t>
      </w:r>
      <w:r w:rsidRPr="00E24434">
        <w:rPr>
          <w:sz w:val="24"/>
          <w:szCs w:val="24"/>
        </w:rPr>
        <w:t>-</w:t>
      </w:r>
      <w:r w:rsidRPr="00E24434">
        <w:rPr>
          <w:sz w:val="24"/>
          <w:szCs w:val="24"/>
          <w:lang w:val="en-US"/>
        </w:rPr>
        <w:t>KLQ</w:t>
      </w:r>
      <w:r w:rsidRPr="00E24434">
        <w:rPr>
          <w:sz w:val="24"/>
          <w:szCs w:val="24"/>
        </w:rPr>
        <w:t>6885,</w:t>
      </w:r>
    </w:p>
    <w:p w:rsidR="00E24434" w:rsidRPr="00E24434" w:rsidRDefault="00E24434" w:rsidP="00E24434">
      <w:pPr>
        <w:ind w:firstLine="540"/>
        <w:jc w:val="both"/>
        <w:rPr>
          <w:sz w:val="24"/>
          <w:szCs w:val="24"/>
        </w:rPr>
      </w:pPr>
      <w:r w:rsidRPr="00E24434">
        <w:rPr>
          <w:sz w:val="24"/>
          <w:szCs w:val="24"/>
        </w:rPr>
        <w:t>Год выпуска – 2005г.;</w:t>
      </w:r>
    </w:p>
    <w:p w:rsidR="00E24434" w:rsidRPr="00E24434" w:rsidRDefault="00E24434" w:rsidP="00E24434">
      <w:pPr>
        <w:ind w:firstLine="540"/>
        <w:jc w:val="both"/>
        <w:rPr>
          <w:sz w:val="24"/>
          <w:szCs w:val="24"/>
        </w:rPr>
      </w:pPr>
      <w:r w:rsidRPr="00E24434">
        <w:rPr>
          <w:sz w:val="24"/>
          <w:szCs w:val="24"/>
        </w:rPr>
        <w:t>Цвет кузова – желтый;</w:t>
      </w:r>
    </w:p>
    <w:p w:rsidR="00E24434" w:rsidRPr="00E24434" w:rsidRDefault="00E24434" w:rsidP="00E24434">
      <w:pPr>
        <w:ind w:firstLine="540"/>
        <w:jc w:val="both"/>
        <w:rPr>
          <w:sz w:val="24"/>
          <w:szCs w:val="24"/>
        </w:rPr>
      </w:pPr>
      <w:r w:rsidRPr="00E24434">
        <w:rPr>
          <w:sz w:val="24"/>
          <w:szCs w:val="24"/>
        </w:rPr>
        <w:t>Мощность двигателя – 210л.с., 155кВт.</w:t>
      </w:r>
    </w:p>
    <w:p w:rsidR="00E24434" w:rsidRPr="00E24434" w:rsidRDefault="00E24434" w:rsidP="00D70FB6">
      <w:pPr>
        <w:suppressAutoHyphens/>
        <w:autoSpaceDN/>
        <w:ind w:firstLine="540"/>
        <w:rPr>
          <w:rFonts w:eastAsia="Arial"/>
          <w:b/>
          <w:sz w:val="24"/>
          <w:szCs w:val="24"/>
          <w:lang w:eastAsia="ar-SA" w:bidi="ar-SA"/>
        </w:rPr>
      </w:pPr>
      <w:r w:rsidRPr="00E24434">
        <w:rPr>
          <w:rFonts w:eastAsia="Arial"/>
          <w:sz w:val="24"/>
          <w:szCs w:val="24"/>
          <w:lang w:eastAsia="ar-SA" w:bidi="ar-SA"/>
        </w:rPr>
        <w:t xml:space="preserve">Одновременно с транспортным средством, Продавец передал, а Покупатель принял следующие документы и </w:t>
      </w:r>
      <w:r w:rsidR="0063148F">
        <w:rPr>
          <w:rFonts w:eastAsia="Arial"/>
          <w:sz w:val="24"/>
          <w:szCs w:val="24"/>
          <w:lang w:eastAsia="ar-SA" w:bidi="ar-SA"/>
        </w:rPr>
        <w:t xml:space="preserve"> принадлежности______________________________________________</w:t>
      </w:r>
      <w:r w:rsidRPr="00E24434">
        <w:rPr>
          <w:rFonts w:eastAsia="Arial"/>
          <w:b/>
          <w:sz w:val="24"/>
          <w:szCs w:val="24"/>
          <w:lang w:eastAsia="ar-SA" w:bidi="ar-SA"/>
        </w:rPr>
        <w:t>.</w:t>
      </w:r>
    </w:p>
    <w:p w:rsidR="00E24434" w:rsidRPr="00E24434" w:rsidRDefault="00E24434" w:rsidP="00852880">
      <w:pPr>
        <w:suppressAutoHyphens/>
        <w:autoSpaceDN/>
        <w:ind w:firstLine="540"/>
        <w:rPr>
          <w:rFonts w:eastAsia="Arial"/>
          <w:sz w:val="24"/>
          <w:szCs w:val="24"/>
          <w:lang w:eastAsia="ar-SA" w:bidi="ar-SA"/>
        </w:rPr>
      </w:pPr>
      <w:r w:rsidRPr="00E24434">
        <w:rPr>
          <w:rFonts w:eastAsia="Arial"/>
          <w:sz w:val="24"/>
          <w:szCs w:val="24"/>
          <w:lang w:eastAsia="ar-SA" w:bidi="ar-SA"/>
        </w:rPr>
        <w:t xml:space="preserve">В соответствиии  с разделом 5. Договора сумма штрафных санкций </w:t>
      </w:r>
      <w:r w:rsidR="00852880">
        <w:rPr>
          <w:rFonts w:eastAsia="Arial"/>
          <w:sz w:val="24"/>
          <w:szCs w:val="24"/>
          <w:lang w:eastAsia="ar-SA" w:bidi="ar-SA"/>
        </w:rPr>
        <w:t>составляет</w:t>
      </w:r>
      <w:r w:rsidRPr="00E24434">
        <w:rPr>
          <w:rFonts w:eastAsia="Arial"/>
          <w:sz w:val="24"/>
          <w:szCs w:val="24"/>
          <w:lang w:eastAsia="ar-SA" w:bidi="ar-SA"/>
        </w:rPr>
        <w:t>___________________</w:t>
      </w:r>
      <w:r w:rsidR="00852880">
        <w:rPr>
          <w:rFonts w:eastAsia="Arial"/>
          <w:sz w:val="24"/>
          <w:szCs w:val="24"/>
          <w:lang w:eastAsia="ar-SA" w:bidi="ar-SA"/>
        </w:rPr>
        <w:t>______________________________________________________ .</w:t>
      </w:r>
    </w:p>
    <w:p w:rsidR="00E24434" w:rsidRPr="00E24434" w:rsidRDefault="00E24434" w:rsidP="00E24434">
      <w:pPr>
        <w:suppressAutoHyphens/>
        <w:autoSpaceDN/>
        <w:ind w:firstLine="540"/>
        <w:jc w:val="both"/>
        <w:rPr>
          <w:rFonts w:eastAsia="Arial"/>
          <w:sz w:val="24"/>
          <w:szCs w:val="24"/>
          <w:lang w:eastAsia="ar-SA" w:bidi="ar-SA"/>
        </w:rPr>
      </w:pPr>
      <w:r w:rsidRPr="00E24434">
        <w:rPr>
          <w:rFonts w:eastAsia="Arial"/>
          <w:sz w:val="24"/>
          <w:szCs w:val="24"/>
          <w:lang w:eastAsia="ar-SA" w:bidi="ar-SA"/>
        </w:rPr>
        <w:t>Купля-продажа пассажирского автобуса осуществлена строго в соответствии с требованиями договора.</w:t>
      </w:r>
    </w:p>
    <w:p w:rsidR="00E24434" w:rsidRPr="00E24434" w:rsidRDefault="00E24434" w:rsidP="00E24434">
      <w:pPr>
        <w:suppressAutoHyphens/>
        <w:autoSpaceDN/>
        <w:ind w:firstLine="540"/>
        <w:jc w:val="both"/>
        <w:rPr>
          <w:rFonts w:eastAsia="Arial"/>
          <w:sz w:val="24"/>
          <w:szCs w:val="24"/>
          <w:lang w:eastAsia="ar-SA" w:bidi="ar-SA"/>
        </w:rPr>
      </w:pPr>
      <w:r w:rsidRPr="00E24434">
        <w:rPr>
          <w:rFonts w:eastAsia="Arial"/>
          <w:sz w:val="24"/>
          <w:szCs w:val="24"/>
          <w:lang w:eastAsia="ar-SA" w:bidi="ar-SA"/>
        </w:rPr>
        <w:t>Итоговая сумма, подлежащая к оплате Продавцу с учетом штрафных санкций составит:</w:t>
      </w:r>
    </w:p>
    <w:p w:rsidR="00E24434" w:rsidRPr="00E24434" w:rsidRDefault="00E24434" w:rsidP="00E24434">
      <w:pPr>
        <w:suppressAutoHyphens/>
        <w:autoSpaceDN/>
        <w:jc w:val="both"/>
        <w:rPr>
          <w:rFonts w:eastAsia="Arial"/>
          <w:sz w:val="24"/>
          <w:szCs w:val="24"/>
          <w:lang w:eastAsia="ar-SA" w:bidi="ar-SA"/>
        </w:rPr>
      </w:pPr>
      <w:r w:rsidRPr="00E24434">
        <w:rPr>
          <w:rFonts w:eastAsia="Arial"/>
          <w:sz w:val="24"/>
          <w:szCs w:val="24"/>
          <w:lang w:eastAsia="ar-SA" w:bidi="ar-SA"/>
        </w:rPr>
        <w:t>__________________________________________________________________________________________________________________________________________________</w:t>
      </w:r>
      <w:r w:rsidR="00607F9E">
        <w:rPr>
          <w:rFonts w:eastAsia="Arial"/>
          <w:sz w:val="24"/>
          <w:szCs w:val="24"/>
          <w:lang w:eastAsia="ar-SA" w:bidi="ar-SA"/>
        </w:rPr>
        <w:t>__________________ .</w:t>
      </w:r>
      <w:r w:rsidRPr="00E24434">
        <w:rPr>
          <w:rFonts w:eastAsia="Arial"/>
          <w:sz w:val="24"/>
          <w:szCs w:val="24"/>
          <w:lang w:eastAsia="ar-SA" w:bidi="ar-SA"/>
        </w:rPr>
        <w:t xml:space="preserve"> </w:t>
      </w:r>
    </w:p>
    <w:p w:rsidR="00E24434" w:rsidRPr="00E24434" w:rsidRDefault="00E24434" w:rsidP="00E24434">
      <w:pPr>
        <w:ind w:firstLine="540"/>
        <w:jc w:val="both"/>
        <w:rPr>
          <w:sz w:val="24"/>
          <w:szCs w:val="24"/>
        </w:rPr>
      </w:pPr>
      <w:r w:rsidRPr="00E24434">
        <w:rPr>
          <w:sz w:val="24"/>
          <w:szCs w:val="24"/>
        </w:rPr>
        <w:t>и</w:t>
      </w:r>
      <w:r w:rsidRPr="00E24434">
        <w:rPr>
          <w:b/>
          <w:sz w:val="24"/>
          <w:szCs w:val="24"/>
        </w:rPr>
        <w:t xml:space="preserve"> </w:t>
      </w:r>
      <w:r w:rsidRPr="00E24434">
        <w:rPr>
          <w:sz w:val="24"/>
          <w:szCs w:val="24"/>
        </w:rPr>
        <w:t xml:space="preserve">перечислена Покупателем на расчетный счет </w:t>
      </w:r>
      <w:r w:rsidRPr="00E24434">
        <w:rPr>
          <w:bCs/>
          <w:color w:val="000000"/>
          <w:sz w:val="24"/>
          <w:szCs w:val="24"/>
        </w:rPr>
        <w:t>Продавца</w:t>
      </w:r>
      <w:r w:rsidRPr="00E24434">
        <w:rPr>
          <w:sz w:val="24"/>
          <w:szCs w:val="24"/>
          <w:lang w:eastAsia="zh-CN"/>
        </w:rPr>
        <w:t xml:space="preserve">, указанный в </w:t>
      </w:r>
      <w:r w:rsidRPr="00E24434">
        <w:rPr>
          <w:color w:val="000000"/>
          <w:sz w:val="24"/>
          <w:szCs w:val="24"/>
          <w:lang w:eastAsia="zh-CN"/>
        </w:rPr>
        <w:t>разделе 8</w:t>
      </w:r>
      <w:r w:rsidRPr="00E24434">
        <w:rPr>
          <w:sz w:val="24"/>
          <w:szCs w:val="24"/>
        </w:rPr>
        <w:t xml:space="preserve"> Договора, полностью «___» ____________ 2021 года. </w:t>
      </w:r>
    </w:p>
    <w:p w:rsidR="00E24434" w:rsidRPr="00E24434" w:rsidRDefault="00E24434" w:rsidP="00E24434">
      <w:pPr>
        <w:suppressAutoHyphens/>
        <w:autoSpaceDN/>
        <w:ind w:firstLine="540"/>
        <w:jc w:val="both"/>
        <w:rPr>
          <w:rFonts w:eastAsia="Arial"/>
          <w:sz w:val="24"/>
          <w:szCs w:val="24"/>
          <w:lang w:eastAsia="ar-SA" w:bidi="ar-SA"/>
        </w:rPr>
      </w:pPr>
      <w:r w:rsidRPr="00E24434">
        <w:rPr>
          <w:rFonts w:eastAsia="Arial"/>
          <w:sz w:val="24"/>
          <w:szCs w:val="24"/>
          <w:lang w:eastAsia="ar-SA" w:bidi="ar-SA"/>
        </w:rPr>
        <w:t>Претензий к Продавцу, в том числе имущественных, Покупатель не имеет.</w:t>
      </w:r>
    </w:p>
    <w:p w:rsidR="00E24434" w:rsidRPr="00E24434" w:rsidRDefault="00E24434" w:rsidP="00E24434">
      <w:pPr>
        <w:suppressAutoHyphens/>
        <w:autoSpaceDN/>
        <w:ind w:firstLine="540"/>
        <w:jc w:val="both"/>
        <w:rPr>
          <w:rFonts w:eastAsia="Arial"/>
          <w:sz w:val="24"/>
          <w:szCs w:val="24"/>
          <w:lang w:eastAsia="ar-SA" w:bidi="ar-SA"/>
        </w:rPr>
      </w:pPr>
    </w:p>
    <w:p w:rsidR="00E24434" w:rsidRPr="00E24434" w:rsidRDefault="00E24434" w:rsidP="00E24434">
      <w:pPr>
        <w:suppressAutoHyphens/>
        <w:autoSpaceDN/>
        <w:ind w:firstLine="540"/>
        <w:jc w:val="both"/>
        <w:rPr>
          <w:rFonts w:eastAsia="Arial"/>
          <w:sz w:val="24"/>
          <w:szCs w:val="24"/>
          <w:lang w:eastAsia="ar-SA" w:bidi="ar-SA"/>
        </w:rPr>
      </w:pPr>
    </w:p>
    <w:p w:rsidR="00E24434" w:rsidRPr="00E24434" w:rsidRDefault="00E24434" w:rsidP="00E24434">
      <w:pPr>
        <w:tabs>
          <w:tab w:val="left" w:pos="3057"/>
          <w:tab w:val="center" w:pos="5032"/>
        </w:tabs>
        <w:rPr>
          <w:sz w:val="24"/>
          <w:szCs w:val="24"/>
        </w:rPr>
      </w:pPr>
      <w:r w:rsidRPr="00E24434">
        <w:rPr>
          <w:sz w:val="24"/>
          <w:szCs w:val="24"/>
        </w:rPr>
        <w:tab/>
        <w:t xml:space="preserve">  ПОДПИСИ СТОРОН:</w:t>
      </w:r>
    </w:p>
    <w:p w:rsidR="00E24434" w:rsidRPr="00E24434" w:rsidRDefault="00E24434" w:rsidP="00E24434">
      <w:pPr>
        <w:jc w:val="center"/>
        <w:rPr>
          <w:sz w:val="24"/>
          <w:szCs w:val="24"/>
        </w:rPr>
      </w:pPr>
    </w:p>
    <w:p w:rsidR="00E24434" w:rsidRPr="00E24434" w:rsidRDefault="00E24434" w:rsidP="00E24434">
      <w:pPr>
        <w:jc w:val="center"/>
        <w:rPr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40"/>
        <w:gridCol w:w="560"/>
        <w:gridCol w:w="4340"/>
      </w:tblGrid>
      <w:tr w:rsidR="00E24434" w:rsidRPr="00E24434" w:rsidTr="00815B8A">
        <w:trPr>
          <w:trHeight w:val="460"/>
        </w:trPr>
        <w:tc>
          <w:tcPr>
            <w:tcW w:w="4340" w:type="dxa"/>
            <w:shd w:val="clear" w:color="auto" w:fill="auto"/>
          </w:tcPr>
          <w:p w:rsidR="00E24434" w:rsidRPr="00E24434" w:rsidRDefault="00E24434" w:rsidP="00C20045">
            <w:pPr>
              <w:tabs>
                <w:tab w:val="left" w:pos="285"/>
                <w:tab w:val="center" w:pos="2062"/>
              </w:tabs>
              <w:rPr>
                <w:sz w:val="24"/>
                <w:szCs w:val="24"/>
              </w:rPr>
            </w:pPr>
            <w:r w:rsidRPr="00E24434">
              <w:rPr>
                <w:sz w:val="24"/>
                <w:szCs w:val="24"/>
              </w:rPr>
              <w:tab/>
              <w:t>Покупатель</w:t>
            </w:r>
            <w:r w:rsidR="000A7AEE">
              <w:rPr>
                <w:sz w:val="24"/>
                <w:szCs w:val="24"/>
              </w:rPr>
              <w:t>:</w:t>
            </w:r>
          </w:p>
        </w:tc>
        <w:tc>
          <w:tcPr>
            <w:tcW w:w="560" w:type="dxa"/>
            <w:shd w:val="clear" w:color="auto" w:fill="auto"/>
          </w:tcPr>
          <w:p w:rsidR="00E24434" w:rsidRPr="00E24434" w:rsidRDefault="00E24434" w:rsidP="00E244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40" w:type="dxa"/>
            <w:shd w:val="clear" w:color="auto" w:fill="auto"/>
          </w:tcPr>
          <w:p w:rsidR="00E24434" w:rsidRPr="00E24434" w:rsidRDefault="00E24434" w:rsidP="00C20045">
            <w:pPr>
              <w:rPr>
                <w:sz w:val="24"/>
                <w:szCs w:val="24"/>
              </w:rPr>
            </w:pPr>
            <w:r w:rsidRPr="00E24434">
              <w:rPr>
                <w:sz w:val="24"/>
                <w:szCs w:val="24"/>
              </w:rPr>
              <w:t xml:space="preserve">           Продавец</w:t>
            </w:r>
            <w:r w:rsidR="000A7AEE">
              <w:rPr>
                <w:sz w:val="24"/>
                <w:szCs w:val="24"/>
              </w:rPr>
              <w:t>:</w:t>
            </w:r>
          </w:p>
        </w:tc>
      </w:tr>
      <w:tr w:rsidR="00E24434" w:rsidRPr="00E24434" w:rsidTr="00815B8A">
        <w:trPr>
          <w:trHeight w:val="703"/>
        </w:trPr>
        <w:tc>
          <w:tcPr>
            <w:tcW w:w="4340" w:type="dxa"/>
            <w:shd w:val="clear" w:color="auto" w:fill="auto"/>
          </w:tcPr>
          <w:p w:rsidR="00E24434" w:rsidRPr="00E24434" w:rsidRDefault="00E24434" w:rsidP="00E24434">
            <w:p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560" w:type="dxa"/>
            <w:shd w:val="clear" w:color="auto" w:fill="auto"/>
          </w:tcPr>
          <w:p w:rsidR="00E24434" w:rsidRPr="00E24434" w:rsidRDefault="00E24434" w:rsidP="00E24434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340" w:type="dxa"/>
            <w:shd w:val="clear" w:color="auto" w:fill="auto"/>
          </w:tcPr>
          <w:p w:rsidR="00E24434" w:rsidRPr="00E24434" w:rsidRDefault="00E24434" w:rsidP="00E24434">
            <w:pPr>
              <w:tabs>
                <w:tab w:val="left" w:pos="597"/>
                <w:tab w:val="center" w:pos="2062"/>
              </w:tabs>
              <w:rPr>
                <w:sz w:val="24"/>
                <w:szCs w:val="24"/>
              </w:rPr>
            </w:pPr>
            <w:r w:rsidRPr="00E24434">
              <w:rPr>
                <w:sz w:val="24"/>
                <w:szCs w:val="24"/>
              </w:rPr>
              <w:t xml:space="preserve">    Генеральный директор</w:t>
            </w:r>
          </w:p>
          <w:p w:rsidR="00E24434" w:rsidRPr="00E24434" w:rsidRDefault="00E24434" w:rsidP="00E24434">
            <w:pPr>
              <w:rPr>
                <w:sz w:val="24"/>
                <w:szCs w:val="24"/>
              </w:rPr>
            </w:pPr>
            <w:r w:rsidRPr="00E24434">
              <w:rPr>
                <w:bCs/>
                <w:sz w:val="24"/>
                <w:szCs w:val="24"/>
              </w:rPr>
              <w:t xml:space="preserve">    МБУ «Мир спорта «Сталь»</w:t>
            </w:r>
          </w:p>
        </w:tc>
      </w:tr>
      <w:tr w:rsidR="00E24434" w:rsidRPr="00E24434" w:rsidTr="00815B8A">
        <w:trPr>
          <w:trHeight w:val="898"/>
        </w:trPr>
        <w:tc>
          <w:tcPr>
            <w:tcW w:w="4340" w:type="dxa"/>
            <w:shd w:val="clear" w:color="auto" w:fill="auto"/>
          </w:tcPr>
          <w:p w:rsidR="00E24434" w:rsidRPr="00E24434" w:rsidRDefault="00E24434" w:rsidP="00E24434">
            <w:pPr>
              <w:rPr>
                <w:sz w:val="24"/>
                <w:szCs w:val="24"/>
              </w:rPr>
            </w:pPr>
            <w:r w:rsidRPr="00E24434">
              <w:rPr>
                <w:sz w:val="24"/>
                <w:szCs w:val="24"/>
              </w:rPr>
              <w:t xml:space="preserve">     ________________     </w:t>
            </w:r>
          </w:p>
        </w:tc>
        <w:tc>
          <w:tcPr>
            <w:tcW w:w="560" w:type="dxa"/>
            <w:shd w:val="clear" w:color="auto" w:fill="auto"/>
          </w:tcPr>
          <w:p w:rsidR="00E24434" w:rsidRPr="00E24434" w:rsidRDefault="00E24434" w:rsidP="00E24434">
            <w:pPr>
              <w:snapToGrid w:val="0"/>
              <w:jc w:val="center"/>
              <w:rPr>
                <w:sz w:val="24"/>
                <w:szCs w:val="24"/>
                <w:u w:val="single"/>
              </w:rPr>
            </w:pPr>
          </w:p>
        </w:tc>
        <w:tc>
          <w:tcPr>
            <w:tcW w:w="4340" w:type="dxa"/>
            <w:shd w:val="clear" w:color="auto" w:fill="auto"/>
          </w:tcPr>
          <w:p w:rsidR="00E24434" w:rsidRPr="00E24434" w:rsidRDefault="00E24434" w:rsidP="00E24434">
            <w:pPr>
              <w:jc w:val="center"/>
              <w:rPr>
                <w:sz w:val="24"/>
                <w:szCs w:val="24"/>
              </w:rPr>
            </w:pPr>
            <w:r w:rsidRPr="00E24434">
              <w:rPr>
                <w:sz w:val="24"/>
                <w:szCs w:val="24"/>
              </w:rPr>
              <w:t>___________________ /П.К. Захаров/</w:t>
            </w:r>
          </w:p>
          <w:p w:rsidR="00E24434" w:rsidRPr="00E24434" w:rsidRDefault="00E24434" w:rsidP="00E24434">
            <w:pPr>
              <w:rPr>
                <w:sz w:val="24"/>
                <w:szCs w:val="24"/>
              </w:rPr>
            </w:pPr>
            <w:r w:rsidRPr="00E24434">
              <w:rPr>
                <w:sz w:val="24"/>
                <w:szCs w:val="24"/>
              </w:rPr>
              <w:t xml:space="preserve">      М.П.</w:t>
            </w:r>
          </w:p>
        </w:tc>
      </w:tr>
    </w:tbl>
    <w:p w:rsidR="00E24434" w:rsidRPr="00E24434" w:rsidRDefault="00E24434" w:rsidP="00E24434">
      <w:pPr>
        <w:ind w:right="88"/>
        <w:rPr>
          <w:b/>
          <w:sz w:val="24"/>
          <w:szCs w:val="24"/>
        </w:rPr>
      </w:pPr>
    </w:p>
    <w:p w:rsidR="00E24434" w:rsidRPr="00E24434" w:rsidRDefault="00E24434" w:rsidP="00E24434">
      <w:pPr>
        <w:rPr>
          <w:sz w:val="24"/>
          <w:szCs w:val="24"/>
        </w:rPr>
      </w:pPr>
    </w:p>
    <w:p w:rsidR="00E24434" w:rsidRPr="00E24434" w:rsidRDefault="00E24434" w:rsidP="00E24434">
      <w:pPr>
        <w:widowControl/>
        <w:autoSpaceDE/>
        <w:autoSpaceDN/>
        <w:spacing w:after="200" w:line="276" w:lineRule="auto"/>
        <w:rPr>
          <w:rFonts w:asciiTheme="minorHAnsi" w:eastAsiaTheme="minorHAnsi" w:hAnsiTheme="minorHAnsi" w:cstheme="minorBidi"/>
          <w:sz w:val="24"/>
          <w:szCs w:val="24"/>
          <w:lang w:eastAsia="en-US" w:bidi="ar-SA"/>
        </w:rPr>
      </w:pPr>
    </w:p>
    <w:p w:rsidR="004650B4" w:rsidRPr="00E51543" w:rsidRDefault="004650B4" w:rsidP="0083703E">
      <w:pPr>
        <w:shd w:val="clear" w:color="auto" w:fill="FFFFFF"/>
        <w:jc w:val="both"/>
        <w:rPr>
          <w:sz w:val="24"/>
          <w:szCs w:val="24"/>
        </w:rPr>
      </w:pPr>
    </w:p>
    <w:p w:rsidR="00FD4CEE" w:rsidRPr="00E51543" w:rsidRDefault="00FD4CEE" w:rsidP="0083703E">
      <w:pPr>
        <w:rPr>
          <w:bCs/>
          <w:sz w:val="24"/>
          <w:szCs w:val="24"/>
        </w:rPr>
      </w:pPr>
    </w:p>
    <w:p w:rsidR="00E24434" w:rsidRPr="00E51543" w:rsidRDefault="00E24434" w:rsidP="0083703E">
      <w:pPr>
        <w:rPr>
          <w:sz w:val="24"/>
          <w:szCs w:val="24"/>
        </w:rPr>
      </w:pPr>
    </w:p>
    <w:sectPr w:rsidR="00E24434" w:rsidRPr="00E51543" w:rsidSect="00B528B7">
      <w:footerReference w:type="default" r:id="rId20"/>
      <w:pgSz w:w="11910" w:h="16840"/>
      <w:pgMar w:top="960" w:right="853" w:bottom="851" w:left="99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AB7" w:rsidRDefault="00576AB7">
      <w:r>
        <w:separator/>
      </w:r>
    </w:p>
  </w:endnote>
  <w:endnote w:type="continuationSeparator" w:id="0">
    <w:p w:rsidR="00576AB7" w:rsidRDefault="00576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3DF" w:rsidRDefault="002F63DF">
    <w:pPr>
      <w:pStyle w:val="a6"/>
      <w:spacing w:line="14" w:lineRule="auto"/>
      <w:rPr>
        <w:sz w:val="14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31A1822" wp14:editId="6B1C9E5A">
              <wp:simplePos x="0" y="0"/>
              <wp:positionH relativeFrom="page">
                <wp:posOffset>7047230</wp:posOffset>
              </wp:positionH>
              <wp:positionV relativeFrom="page">
                <wp:posOffset>10176510</wp:posOffset>
              </wp:positionV>
              <wp:extent cx="179070" cy="165735"/>
              <wp:effectExtent l="0" t="3810" r="3175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63DF" w:rsidRDefault="002F63DF">
                          <w:pPr>
                            <w:spacing w:before="10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76AB7"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4.9pt;margin-top:801.3pt;width:14.1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VQMqgIAAKgFAAAOAAAAZHJzL2Uyb0RvYy54bWysVG1vmzAQ/j5p/8Hydwqk5AUUUqUhTJO6&#10;F6ndD3DABGvGZrYT6Kb9951NSNNWk6ZtfLDO9vm5e+4ebnnTNxwdqdJMihSHVwFGVBSyZGKf4i8P&#10;ubfASBsiSsKloCl+pBrfrN6+WXZtQieylrykCgGI0EnXprg2pk18Xxc1bYi+ki0VcFlJ1RADW7X3&#10;S0U6QG+4PwmCmd9JVbZKFlRrOM2GS7xy+FVFC/OpqjQ1iKcYcjNuVW7d2dVfLUmyV6StWXFKg/xF&#10;Fg1hAoKeoTJiCDoo9gqqYYWSWlbmqpCNL6uKFdRxADZh8ILNfU1a6rhAcXR7LpP+f7DFx+NnhVgJ&#10;vcNIkAZa9EB7g25lj0Jbna7VCTjdt+Bmeji2npapbu9k8VUjITc1EXu6Vkp2NSUlZOde+hdPBxxt&#10;QXbdB1lCGHIw0gH1lWosIBQDATp06fHcGZtKYUPO42AONwVchbPp/Hpqc/NJMj5ulTbvqGyQNVKs&#10;oPEOnBzvtBlcRxcbS8icce6az8WzA8AcTiA0PLV3NgnXyx9xEG8X20XkRZPZ1ouCLPPW+SbyZnk4&#10;n2bX2WaThT9t3DBKalaWVNgwo67C6M/6dlL4oIizsrTkrLRwNiWt9rsNV+hIQNe5+04FuXDzn6fh&#10;6gVcXlAKJ1FwO4m9fLaYe1EeTb14Hiy8IIxv41kQxVGWP6d0xwT9d0qoS3E8nUwHLf2WW+C+19xI&#10;0jADk4OzJsWLsxNJrAK3onStNYTxwb4ohU3/qRTQ7rHRTq9WooNYTb/rAcWKeCfLR1CukqAsECGM&#10;OzBqqb5j1MHoSLH+diCKYsTfC1C/nTOjoUZjNxpEFPA0xQajwdyYYR4dWsX2NSAP/5eQa/hDKubU&#10;+5QFpG43MA4cidPosvPmcu+8ngbs6hcAAAD//wMAUEsDBBQABgAIAAAAIQD2nkEt4gAAAA8BAAAP&#10;AAAAZHJzL2Rvd25yZXYueG1sTI/BboMwEETvlfoP1kbqrbGhEiUEE0VVe6pUldBDjwY7gILXFDsJ&#10;/fsup+a2szuafZPvZjuwi5l871BCtBbADDZO99hK+KreHlNgPijUanBoJPwaD7vi/i5XmXZXLM3l&#10;EFpGIegzJaELYcw4901nrPJrNxqk29FNVgWSU8v1pK4UbgceC5Fwq3qkD50azUtnmtPhbCXsv7F8&#10;7X8+6s/yWPZVtRH4npykfFjN+y2wYObwb4YFn9ChIKbanVF7NpCOxIbYA02JiBNgiyd6Sqlgvezi&#10;9Bl4kfPbHsUfAAAA//8DAFBLAQItABQABgAIAAAAIQC2gziS/gAAAOEBAAATAAAAAAAAAAAAAAAA&#10;AAAAAABbQ29udGVudF9UeXBlc10ueG1sUEsBAi0AFAAGAAgAAAAhADj9If/WAAAAlAEAAAsAAAAA&#10;AAAAAAAAAAAALwEAAF9yZWxzLy5yZWxzUEsBAi0AFAAGAAgAAAAhALCxVAyqAgAAqAUAAA4AAAAA&#10;AAAAAAAAAAAALgIAAGRycy9lMm9Eb2MueG1sUEsBAi0AFAAGAAgAAAAhAPaeQS3iAAAADwEAAA8A&#10;AAAAAAAAAAAAAAAABAUAAGRycy9kb3ducmV2LnhtbFBLBQYAAAAABAAEAPMAAAATBgAAAAA=&#10;" filled="f" stroked="f">
              <v:textbox inset="0,0,0,0">
                <w:txbxContent>
                  <w:p w:rsidR="002F63DF" w:rsidRDefault="002F63DF">
                    <w:pPr>
                      <w:spacing w:before="10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76AB7">
                      <w:rPr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79D7" w:rsidRDefault="001579D7">
    <w:pPr>
      <w:pStyle w:val="a6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AB7" w:rsidRDefault="00576AB7">
      <w:r>
        <w:separator/>
      </w:r>
    </w:p>
  </w:footnote>
  <w:footnote w:type="continuationSeparator" w:id="0">
    <w:p w:rsidR="00576AB7" w:rsidRDefault="00576A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E0257"/>
    <w:multiLevelType w:val="multilevel"/>
    <w:tmpl w:val="72E2E4E4"/>
    <w:lvl w:ilvl="0">
      <w:start w:val="8"/>
      <w:numFmt w:val="decimal"/>
      <w:lvlText w:val="%1"/>
      <w:lvlJc w:val="left"/>
      <w:pPr>
        <w:ind w:left="2042" w:hanging="663"/>
      </w:pPr>
      <w:rPr>
        <w:rFonts w:hint="default"/>
        <w:lang w:val="ru-RU" w:eastAsia="ru-RU" w:bidi="ru-RU"/>
      </w:rPr>
    </w:lvl>
    <w:lvl w:ilvl="1">
      <w:start w:val="13"/>
      <w:numFmt w:val="decimal"/>
      <w:lvlText w:val="%1.%2"/>
      <w:lvlJc w:val="left"/>
      <w:pPr>
        <w:ind w:left="2042" w:hanging="663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2042" w:hanging="66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ru-RU" w:bidi="ru-RU"/>
      </w:rPr>
    </w:lvl>
    <w:lvl w:ilvl="3">
      <w:numFmt w:val="bullet"/>
      <w:lvlText w:val="•"/>
      <w:lvlJc w:val="left"/>
      <w:pPr>
        <w:ind w:left="4897" w:hanging="66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850" w:hanging="66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803" w:hanging="66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755" w:hanging="66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708" w:hanging="66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661" w:hanging="663"/>
      </w:pPr>
      <w:rPr>
        <w:rFonts w:hint="default"/>
        <w:lang w:val="ru-RU" w:eastAsia="ru-RU" w:bidi="ru-RU"/>
      </w:rPr>
    </w:lvl>
  </w:abstractNum>
  <w:abstractNum w:abstractNumId="1">
    <w:nsid w:val="0C473A1F"/>
    <w:multiLevelType w:val="multilevel"/>
    <w:tmpl w:val="9CFACF0A"/>
    <w:lvl w:ilvl="0">
      <w:start w:val="2"/>
      <w:numFmt w:val="decimal"/>
      <w:lvlText w:val="%1"/>
      <w:lvlJc w:val="left"/>
      <w:pPr>
        <w:ind w:left="952" w:hanging="38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3081" w:hanging="38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141" w:hanging="38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02" w:hanging="38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63" w:hanging="38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23" w:hanging="38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384" w:hanging="38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45" w:hanging="387"/>
      </w:pPr>
      <w:rPr>
        <w:rFonts w:hint="default"/>
        <w:lang w:val="ru-RU" w:eastAsia="ru-RU" w:bidi="ru-RU"/>
      </w:rPr>
    </w:lvl>
  </w:abstractNum>
  <w:abstractNum w:abstractNumId="2">
    <w:nsid w:val="0E451015"/>
    <w:multiLevelType w:val="hybridMultilevel"/>
    <w:tmpl w:val="44B67DF0"/>
    <w:lvl w:ilvl="0" w:tplc="D8500566">
      <w:numFmt w:val="bullet"/>
      <w:lvlText w:val="-"/>
      <w:lvlJc w:val="left"/>
      <w:pPr>
        <w:ind w:left="150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55A40A1A">
      <w:numFmt w:val="bullet"/>
      <w:lvlText w:val="•"/>
      <w:lvlJc w:val="left"/>
      <w:pPr>
        <w:ind w:left="2506" w:hanging="128"/>
      </w:pPr>
      <w:rPr>
        <w:rFonts w:hint="default"/>
        <w:lang w:val="ru-RU" w:eastAsia="ru-RU" w:bidi="ru-RU"/>
      </w:rPr>
    </w:lvl>
    <w:lvl w:ilvl="2" w:tplc="D5E8A604">
      <w:numFmt w:val="bullet"/>
      <w:lvlText w:val="•"/>
      <w:lvlJc w:val="left"/>
      <w:pPr>
        <w:ind w:left="3513" w:hanging="128"/>
      </w:pPr>
      <w:rPr>
        <w:rFonts w:hint="default"/>
        <w:lang w:val="ru-RU" w:eastAsia="ru-RU" w:bidi="ru-RU"/>
      </w:rPr>
    </w:lvl>
    <w:lvl w:ilvl="3" w:tplc="7632ED3A">
      <w:numFmt w:val="bullet"/>
      <w:lvlText w:val="•"/>
      <w:lvlJc w:val="left"/>
      <w:pPr>
        <w:ind w:left="4519" w:hanging="128"/>
      </w:pPr>
      <w:rPr>
        <w:rFonts w:hint="default"/>
        <w:lang w:val="ru-RU" w:eastAsia="ru-RU" w:bidi="ru-RU"/>
      </w:rPr>
    </w:lvl>
    <w:lvl w:ilvl="4" w:tplc="93C09510">
      <w:numFmt w:val="bullet"/>
      <w:lvlText w:val="•"/>
      <w:lvlJc w:val="left"/>
      <w:pPr>
        <w:ind w:left="5526" w:hanging="128"/>
      </w:pPr>
      <w:rPr>
        <w:rFonts w:hint="default"/>
        <w:lang w:val="ru-RU" w:eastAsia="ru-RU" w:bidi="ru-RU"/>
      </w:rPr>
    </w:lvl>
    <w:lvl w:ilvl="5" w:tplc="F13C1E06">
      <w:numFmt w:val="bullet"/>
      <w:lvlText w:val="•"/>
      <w:lvlJc w:val="left"/>
      <w:pPr>
        <w:ind w:left="6533" w:hanging="128"/>
      </w:pPr>
      <w:rPr>
        <w:rFonts w:hint="default"/>
        <w:lang w:val="ru-RU" w:eastAsia="ru-RU" w:bidi="ru-RU"/>
      </w:rPr>
    </w:lvl>
    <w:lvl w:ilvl="6" w:tplc="478064AC">
      <w:numFmt w:val="bullet"/>
      <w:lvlText w:val="•"/>
      <w:lvlJc w:val="left"/>
      <w:pPr>
        <w:ind w:left="7539" w:hanging="128"/>
      </w:pPr>
      <w:rPr>
        <w:rFonts w:hint="default"/>
        <w:lang w:val="ru-RU" w:eastAsia="ru-RU" w:bidi="ru-RU"/>
      </w:rPr>
    </w:lvl>
    <w:lvl w:ilvl="7" w:tplc="A502A5E2">
      <w:numFmt w:val="bullet"/>
      <w:lvlText w:val="•"/>
      <w:lvlJc w:val="left"/>
      <w:pPr>
        <w:ind w:left="8546" w:hanging="128"/>
      </w:pPr>
      <w:rPr>
        <w:rFonts w:hint="default"/>
        <w:lang w:val="ru-RU" w:eastAsia="ru-RU" w:bidi="ru-RU"/>
      </w:rPr>
    </w:lvl>
    <w:lvl w:ilvl="8" w:tplc="5C00CED8">
      <w:numFmt w:val="bullet"/>
      <w:lvlText w:val="•"/>
      <w:lvlJc w:val="left"/>
      <w:pPr>
        <w:ind w:left="9553" w:hanging="128"/>
      </w:pPr>
      <w:rPr>
        <w:rFonts w:hint="default"/>
        <w:lang w:val="ru-RU" w:eastAsia="ru-RU" w:bidi="ru-RU"/>
      </w:rPr>
    </w:lvl>
  </w:abstractNum>
  <w:abstractNum w:abstractNumId="3">
    <w:nsid w:val="101E79E3"/>
    <w:multiLevelType w:val="hybridMultilevel"/>
    <w:tmpl w:val="B642A18E"/>
    <w:lvl w:ilvl="0" w:tplc="4B1CD870">
      <w:start w:val="1"/>
      <w:numFmt w:val="decimal"/>
      <w:lvlText w:val="%1."/>
      <w:lvlJc w:val="left"/>
      <w:pPr>
        <w:ind w:left="5206" w:hanging="23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3"/>
        <w:szCs w:val="23"/>
        <w:lang w:val="ru-RU" w:eastAsia="ru-RU" w:bidi="ru-RU"/>
      </w:rPr>
    </w:lvl>
    <w:lvl w:ilvl="1" w:tplc="D59C47A8">
      <w:numFmt w:val="bullet"/>
      <w:lvlText w:val="•"/>
      <w:lvlJc w:val="left"/>
      <w:pPr>
        <w:ind w:left="5836" w:hanging="231"/>
      </w:pPr>
      <w:rPr>
        <w:rFonts w:hint="default"/>
        <w:lang w:val="ru-RU" w:eastAsia="ru-RU" w:bidi="ru-RU"/>
      </w:rPr>
    </w:lvl>
    <w:lvl w:ilvl="2" w:tplc="440CF536">
      <w:numFmt w:val="bullet"/>
      <w:lvlText w:val="•"/>
      <w:lvlJc w:val="left"/>
      <w:pPr>
        <w:ind w:left="6473" w:hanging="231"/>
      </w:pPr>
      <w:rPr>
        <w:rFonts w:hint="default"/>
        <w:lang w:val="ru-RU" w:eastAsia="ru-RU" w:bidi="ru-RU"/>
      </w:rPr>
    </w:lvl>
    <w:lvl w:ilvl="3" w:tplc="B13E336E">
      <w:numFmt w:val="bullet"/>
      <w:lvlText w:val="•"/>
      <w:lvlJc w:val="left"/>
      <w:pPr>
        <w:ind w:left="7109" w:hanging="231"/>
      </w:pPr>
      <w:rPr>
        <w:rFonts w:hint="default"/>
        <w:lang w:val="ru-RU" w:eastAsia="ru-RU" w:bidi="ru-RU"/>
      </w:rPr>
    </w:lvl>
    <w:lvl w:ilvl="4" w:tplc="894E00CE">
      <w:numFmt w:val="bullet"/>
      <w:lvlText w:val="•"/>
      <w:lvlJc w:val="left"/>
      <w:pPr>
        <w:ind w:left="7746" w:hanging="231"/>
      </w:pPr>
      <w:rPr>
        <w:rFonts w:hint="default"/>
        <w:lang w:val="ru-RU" w:eastAsia="ru-RU" w:bidi="ru-RU"/>
      </w:rPr>
    </w:lvl>
    <w:lvl w:ilvl="5" w:tplc="314A4232">
      <w:numFmt w:val="bullet"/>
      <w:lvlText w:val="•"/>
      <w:lvlJc w:val="left"/>
      <w:pPr>
        <w:ind w:left="8383" w:hanging="231"/>
      </w:pPr>
      <w:rPr>
        <w:rFonts w:hint="default"/>
        <w:lang w:val="ru-RU" w:eastAsia="ru-RU" w:bidi="ru-RU"/>
      </w:rPr>
    </w:lvl>
    <w:lvl w:ilvl="6" w:tplc="0A0A63BE">
      <w:numFmt w:val="bullet"/>
      <w:lvlText w:val="•"/>
      <w:lvlJc w:val="left"/>
      <w:pPr>
        <w:ind w:left="9019" w:hanging="231"/>
      </w:pPr>
      <w:rPr>
        <w:rFonts w:hint="default"/>
        <w:lang w:val="ru-RU" w:eastAsia="ru-RU" w:bidi="ru-RU"/>
      </w:rPr>
    </w:lvl>
    <w:lvl w:ilvl="7" w:tplc="04A46490">
      <w:numFmt w:val="bullet"/>
      <w:lvlText w:val="•"/>
      <w:lvlJc w:val="left"/>
      <w:pPr>
        <w:ind w:left="9656" w:hanging="231"/>
      </w:pPr>
      <w:rPr>
        <w:rFonts w:hint="default"/>
        <w:lang w:val="ru-RU" w:eastAsia="ru-RU" w:bidi="ru-RU"/>
      </w:rPr>
    </w:lvl>
    <w:lvl w:ilvl="8" w:tplc="5008B9AC">
      <w:numFmt w:val="bullet"/>
      <w:lvlText w:val="•"/>
      <w:lvlJc w:val="left"/>
      <w:pPr>
        <w:ind w:left="10293" w:hanging="231"/>
      </w:pPr>
      <w:rPr>
        <w:rFonts w:hint="default"/>
        <w:lang w:val="ru-RU" w:eastAsia="ru-RU" w:bidi="ru-RU"/>
      </w:rPr>
    </w:lvl>
  </w:abstractNum>
  <w:abstractNum w:abstractNumId="4">
    <w:nsid w:val="1AA148AF"/>
    <w:multiLevelType w:val="multilevel"/>
    <w:tmpl w:val="5DBA377E"/>
    <w:lvl w:ilvl="0">
      <w:start w:val="7"/>
      <w:numFmt w:val="decimal"/>
      <w:lvlText w:val="%1"/>
      <w:lvlJc w:val="left"/>
      <w:pPr>
        <w:ind w:left="952" w:hanging="39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397"/>
        <w:jc w:val="righ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2">
      <w:numFmt w:val="bullet"/>
      <w:lvlText w:val="•"/>
      <w:lvlJc w:val="left"/>
      <w:pPr>
        <w:ind w:left="3081" w:hanging="39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141" w:hanging="39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02" w:hanging="39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63" w:hanging="39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23" w:hanging="39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384" w:hanging="39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45" w:hanging="397"/>
      </w:pPr>
      <w:rPr>
        <w:rFonts w:hint="default"/>
        <w:lang w:val="ru-RU" w:eastAsia="ru-RU" w:bidi="ru-RU"/>
      </w:rPr>
    </w:lvl>
  </w:abstractNum>
  <w:abstractNum w:abstractNumId="5">
    <w:nsid w:val="1C342AA1"/>
    <w:multiLevelType w:val="multilevel"/>
    <w:tmpl w:val="AFD287FA"/>
    <w:lvl w:ilvl="0">
      <w:start w:val="1"/>
      <w:numFmt w:val="decimal"/>
      <w:lvlText w:val="%1."/>
      <w:lvlJc w:val="left"/>
      <w:pPr>
        <w:ind w:left="1094" w:hanging="2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4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262" w:hanging="48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425" w:hanging="48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88" w:hanging="48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751" w:hanging="48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914" w:hanging="48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077" w:hanging="48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240" w:hanging="480"/>
      </w:pPr>
      <w:rPr>
        <w:rFonts w:hint="default"/>
        <w:lang w:val="ru-RU" w:eastAsia="ru-RU" w:bidi="ru-RU"/>
      </w:rPr>
    </w:lvl>
  </w:abstractNum>
  <w:abstractNum w:abstractNumId="6">
    <w:nsid w:val="1E677D93"/>
    <w:multiLevelType w:val="multilevel"/>
    <w:tmpl w:val="D9180E8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1ED45D66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8">
    <w:nsid w:val="1F203E2F"/>
    <w:multiLevelType w:val="multilevel"/>
    <w:tmpl w:val="5C848618"/>
    <w:lvl w:ilvl="0">
      <w:start w:val="5"/>
      <w:numFmt w:val="decimal"/>
      <w:lvlText w:val="%1"/>
      <w:lvlJc w:val="left"/>
      <w:pPr>
        <w:ind w:left="952" w:hanging="38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3081" w:hanging="38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141" w:hanging="38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02" w:hanging="38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63" w:hanging="38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23" w:hanging="38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384" w:hanging="38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45" w:hanging="387"/>
      </w:pPr>
      <w:rPr>
        <w:rFonts w:hint="default"/>
        <w:lang w:val="ru-RU" w:eastAsia="ru-RU" w:bidi="ru-RU"/>
      </w:rPr>
    </w:lvl>
  </w:abstractNum>
  <w:abstractNum w:abstractNumId="9">
    <w:nsid w:val="20663043"/>
    <w:multiLevelType w:val="hybridMultilevel"/>
    <w:tmpl w:val="5D5604D4"/>
    <w:lvl w:ilvl="0" w:tplc="A29E2028">
      <w:numFmt w:val="bullet"/>
      <w:lvlText w:val="-"/>
      <w:lvlJc w:val="left"/>
      <w:pPr>
        <w:ind w:left="952" w:hanging="192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1" w:tplc="DEC85984">
      <w:numFmt w:val="bullet"/>
      <w:lvlText w:val="•"/>
      <w:lvlJc w:val="left"/>
      <w:pPr>
        <w:ind w:left="2020" w:hanging="192"/>
      </w:pPr>
      <w:rPr>
        <w:rFonts w:hint="default"/>
        <w:lang w:val="ru-RU" w:eastAsia="ru-RU" w:bidi="ru-RU"/>
      </w:rPr>
    </w:lvl>
    <w:lvl w:ilvl="2" w:tplc="744E5934">
      <w:numFmt w:val="bullet"/>
      <w:lvlText w:val="•"/>
      <w:lvlJc w:val="left"/>
      <w:pPr>
        <w:ind w:left="3081" w:hanging="192"/>
      </w:pPr>
      <w:rPr>
        <w:rFonts w:hint="default"/>
        <w:lang w:val="ru-RU" w:eastAsia="ru-RU" w:bidi="ru-RU"/>
      </w:rPr>
    </w:lvl>
    <w:lvl w:ilvl="3" w:tplc="7CB83EF4">
      <w:numFmt w:val="bullet"/>
      <w:lvlText w:val="•"/>
      <w:lvlJc w:val="left"/>
      <w:pPr>
        <w:ind w:left="4141" w:hanging="192"/>
      </w:pPr>
      <w:rPr>
        <w:rFonts w:hint="default"/>
        <w:lang w:val="ru-RU" w:eastAsia="ru-RU" w:bidi="ru-RU"/>
      </w:rPr>
    </w:lvl>
    <w:lvl w:ilvl="4" w:tplc="83EC8820">
      <w:numFmt w:val="bullet"/>
      <w:lvlText w:val="•"/>
      <w:lvlJc w:val="left"/>
      <w:pPr>
        <w:ind w:left="5202" w:hanging="192"/>
      </w:pPr>
      <w:rPr>
        <w:rFonts w:hint="default"/>
        <w:lang w:val="ru-RU" w:eastAsia="ru-RU" w:bidi="ru-RU"/>
      </w:rPr>
    </w:lvl>
    <w:lvl w:ilvl="5" w:tplc="A7D044C0">
      <w:numFmt w:val="bullet"/>
      <w:lvlText w:val="•"/>
      <w:lvlJc w:val="left"/>
      <w:pPr>
        <w:ind w:left="6263" w:hanging="192"/>
      </w:pPr>
      <w:rPr>
        <w:rFonts w:hint="default"/>
        <w:lang w:val="ru-RU" w:eastAsia="ru-RU" w:bidi="ru-RU"/>
      </w:rPr>
    </w:lvl>
    <w:lvl w:ilvl="6" w:tplc="DF229E76">
      <w:numFmt w:val="bullet"/>
      <w:lvlText w:val="•"/>
      <w:lvlJc w:val="left"/>
      <w:pPr>
        <w:ind w:left="7323" w:hanging="192"/>
      </w:pPr>
      <w:rPr>
        <w:rFonts w:hint="default"/>
        <w:lang w:val="ru-RU" w:eastAsia="ru-RU" w:bidi="ru-RU"/>
      </w:rPr>
    </w:lvl>
    <w:lvl w:ilvl="7" w:tplc="7D5A8C80">
      <w:numFmt w:val="bullet"/>
      <w:lvlText w:val="•"/>
      <w:lvlJc w:val="left"/>
      <w:pPr>
        <w:ind w:left="8384" w:hanging="192"/>
      </w:pPr>
      <w:rPr>
        <w:rFonts w:hint="default"/>
        <w:lang w:val="ru-RU" w:eastAsia="ru-RU" w:bidi="ru-RU"/>
      </w:rPr>
    </w:lvl>
    <w:lvl w:ilvl="8" w:tplc="97924474">
      <w:numFmt w:val="bullet"/>
      <w:lvlText w:val="•"/>
      <w:lvlJc w:val="left"/>
      <w:pPr>
        <w:ind w:left="9445" w:hanging="192"/>
      </w:pPr>
      <w:rPr>
        <w:rFonts w:hint="default"/>
        <w:lang w:val="ru-RU" w:eastAsia="ru-RU" w:bidi="ru-RU"/>
      </w:rPr>
    </w:lvl>
  </w:abstractNum>
  <w:abstractNum w:abstractNumId="10">
    <w:nsid w:val="28A57C9B"/>
    <w:multiLevelType w:val="hybridMultilevel"/>
    <w:tmpl w:val="1C6E16CE"/>
    <w:lvl w:ilvl="0" w:tplc="37F2CB6A">
      <w:numFmt w:val="bullet"/>
      <w:lvlText w:val="-"/>
      <w:lvlJc w:val="left"/>
      <w:pPr>
        <w:ind w:left="952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4B046D42">
      <w:numFmt w:val="bullet"/>
      <w:lvlText w:val="•"/>
      <w:lvlJc w:val="left"/>
      <w:pPr>
        <w:ind w:left="2020" w:hanging="125"/>
      </w:pPr>
      <w:rPr>
        <w:rFonts w:hint="default"/>
        <w:lang w:val="ru-RU" w:eastAsia="ru-RU" w:bidi="ru-RU"/>
      </w:rPr>
    </w:lvl>
    <w:lvl w:ilvl="2" w:tplc="E92023E8">
      <w:numFmt w:val="bullet"/>
      <w:lvlText w:val="•"/>
      <w:lvlJc w:val="left"/>
      <w:pPr>
        <w:ind w:left="3081" w:hanging="125"/>
      </w:pPr>
      <w:rPr>
        <w:rFonts w:hint="default"/>
        <w:lang w:val="ru-RU" w:eastAsia="ru-RU" w:bidi="ru-RU"/>
      </w:rPr>
    </w:lvl>
    <w:lvl w:ilvl="3" w:tplc="E9DC3098">
      <w:numFmt w:val="bullet"/>
      <w:lvlText w:val="•"/>
      <w:lvlJc w:val="left"/>
      <w:pPr>
        <w:ind w:left="4141" w:hanging="125"/>
      </w:pPr>
      <w:rPr>
        <w:rFonts w:hint="default"/>
        <w:lang w:val="ru-RU" w:eastAsia="ru-RU" w:bidi="ru-RU"/>
      </w:rPr>
    </w:lvl>
    <w:lvl w:ilvl="4" w:tplc="83643C32">
      <w:numFmt w:val="bullet"/>
      <w:lvlText w:val="•"/>
      <w:lvlJc w:val="left"/>
      <w:pPr>
        <w:ind w:left="5202" w:hanging="125"/>
      </w:pPr>
      <w:rPr>
        <w:rFonts w:hint="default"/>
        <w:lang w:val="ru-RU" w:eastAsia="ru-RU" w:bidi="ru-RU"/>
      </w:rPr>
    </w:lvl>
    <w:lvl w:ilvl="5" w:tplc="ADDC478A">
      <w:numFmt w:val="bullet"/>
      <w:lvlText w:val="•"/>
      <w:lvlJc w:val="left"/>
      <w:pPr>
        <w:ind w:left="6263" w:hanging="125"/>
      </w:pPr>
      <w:rPr>
        <w:rFonts w:hint="default"/>
        <w:lang w:val="ru-RU" w:eastAsia="ru-RU" w:bidi="ru-RU"/>
      </w:rPr>
    </w:lvl>
    <w:lvl w:ilvl="6" w:tplc="D5CEDD90">
      <w:numFmt w:val="bullet"/>
      <w:lvlText w:val="•"/>
      <w:lvlJc w:val="left"/>
      <w:pPr>
        <w:ind w:left="7323" w:hanging="125"/>
      </w:pPr>
      <w:rPr>
        <w:rFonts w:hint="default"/>
        <w:lang w:val="ru-RU" w:eastAsia="ru-RU" w:bidi="ru-RU"/>
      </w:rPr>
    </w:lvl>
    <w:lvl w:ilvl="7" w:tplc="636A4FD0">
      <w:numFmt w:val="bullet"/>
      <w:lvlText w:val="•"/>
      <w:lvlJc w:val="left"/>
      <w:pPr>
        <w:ind w:left="8384" w:hanging="125"/>
      </w:pPr>
      <w:rPr>
        <w:rFonts w:hint="default"/>
        <w:lang w:val="ru-RU" w:eastAsia="ru-RU" w:bidi="ru-RU"/>
      </w:rPr>
    </w:lvl>
    <w:lvl w:ilvl="8" w:tplc="393E609E">
      <w:numFmt w:val="bullet"/>
      <w:lvlText w:val="•"/>
      <w:lvlJc w:val="left"/>
      <w:pPr>
        <w:ind w:left="9445" w:hanging="125"/>
      </w:pPr>
      <w:rPr>
        <w:rFonts w:hint="default"/>
        <w:lang w:val="ru-RU" w:eastAsia="ru-RU" w:bidi="ru-RU"/>
      </w:rPr>
    </w:lvl>
  </w:abstractNum>
  <w:abstractNum w:abstractNumId="11">
    <w:nsid w:val="314D271C"/>
    <w:multiLevelType w:val="hybridMultilevel"/>
    <w:tmpl w:val="168C7080"/>
    <w:lvl w:ilvl="0" w:tplc="5E32108C">
      <w:start w:val="1"/>
      <w:numFmt w:val="decimal"/>
      <w:lvlText w:val="%1)"/>
      <w:lvlJc w:val="left"/>
      <w:pPr>
        <w:ind w:left="952" w:hanging="24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1" w:tplc="3BB63428">
      <w:numFmt w:val="bullet"/>
      <w:lvlText w:val="•"/>
      <w:lvlJc w:val="left"/>
      <w:pPr>
        <w:ind w:left="2020" w:hanging="245"/>
      </w:pPr>
      <w:rPr>
        <w:rFonts w:hint="default"/>
        <w:lang w:val="ru-RU" w:eastAsia="ru-RU" w:bidi="ru-RU"/>
      </w:rPr>
    </w:lvl>
    <w:lvl w:ilvl="2" w:tplc="3E047C44">
      <w:numFmt w:val="bullet"/>
      <w:lvlText w:val="•"/>
      <w:lvlJc w:val="left"/>
      <w:pPr>
        <w:ind w:left="3081" w:hanging="245"/>
      </w:pPr>
      <w:rPr>
        <w:rFonts w:hint="default"/>
        <w:lang w:val="ru-RU" w:eastAsia="ru-RU" w:bidi="ru-RU"/>
      </w:rPr>
    </w:lvl>
    <w:lvl w:ilvl="3" w:tplc="A12C7C06">
      <w:numFmt w:val="bullet"/>
      <w:lvlText w:val="•"/>
      <w:lvlJc w:val="left"/>
      <w:pPr>
        <w:ind w:left="4141" w:hanging="245"/>
      </w:pPr>
      <w:rPr>
        <w:rFonts w:hint="default"/>
        <w:lang w:val="ru-RU" w:eastAsia="ru-RU" w:bidi="ru-RU"/>
      </w:rPr>
    </w:lvl>
    <w:lvl w:ilvl="4" w:tplc="869EDCC0">
      <w:numFmt w:val="bullet"/>
      <w:lvlText w:val="•"/>
      <w:lvlJc w:val="left"/>
      <w:pPr>
        <w:ind w:left="5202" w:hanging="245"/>
      </w:pPr>
      <w:rPr>
        <w:rFonts w:hint="default"/>
        <w:lang w:val="ru-RU" w:eastAsia="ru-RU" w:bidi="ru-RU"/>
      </w:rPr>
    </w:lvl>
    <w:lvl w:ilvl="5" w:tplc="70247BE6">
      <w:numFmt w:val="bullet"/>
      <w:lvlText w:val="•"/>
      <w:lvlJc w:val="left"/>
      <w:pPr>
        <w:ind w:left="6263" w:hanging="245"/>
      </w:pPr>
      <w:rPr>
        <w:rFonts w:hint="default"/>
        <w:lang w:val="ru-RU" w:eastAsia="ru-RU" w:bidi="ru-RU"/>
      </w:rPr>
    </w:lvl>
    <w:lvl w:ilvl="6" w:tplc="853A7CB4">
      <w:numFmt w:val="bullet"/>
      <w:lvlText w:val="•"/>
      <w:lvlJc w:val="left"/>
      <w:pPr>
        <w:ind w:left="7323" w:hanging="245"/>
      </w:pPr>
      <w:rPr>
        <w:rFonts w:hint="default"/>
        <w:lang w:val="ru-RU" w:eastAsia="ru-RU" w:bidi="ru-RU"/>
      </w:rPr>
    </w:lvl>
    <w:lvl w:ilvl="7" w:tplc="9010613E">
      <w:numFmt w:val="bullet"/>
      <w:lvlText w:val="•"/>
      <w:lvlJc w:val="left"/>
      <w:pPr>
        <w:ind w:left="8384" w:hanging="245"/>
      </w:pPr>
      <w:rPr>
        <w:rFonts w:hint="default"/>
        <w:lang w:val="ru-RU" w:eastAsia="ru-RU" w:bidi="ru-RU"/>
      </w:rPr>
    </w:lvl>
    <w:lvl w:ilvl="8" w:tplc="067077C0">
      <w:numFmt w:val="bullet"/>
      <w:lvlText w:val="•"/>
      <w:lvlJc w:val="left"/>
      <w:pPr>
        <w:ind w:left="9445" w:hanging="245"/>
      </w:pPr>
      <w:rPr>
        <w:rFonts w:hint="default"/>
        <w:lang w:val="ru-RU" w:eastAsia="ru-RU" w:bidi="ru-RU"/>
      </w:rPr>
    </w:lvl>
  </w:abstractNum>
  <w:abstractNum w:abstractNumId="12">
    <w:nsid w:val="32814388"/>
    <w:multiLevelType w:val="multilevel"/>
    <w:tmpl w:val="E3D4CB58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0"/>
      <w:suff w:val="space"/>
      <w:lvlText w:val="%1.%2."/>
      <w:lvlJc w:val="left"/>
      <w:pPr>
        <w:ind w:left="-567" w:firstLine="709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pStyle w:val="a1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3">
    <w:nsid w:val="3C92002A"/>
    <w:multiLevelType w:val="hybridMultilevel"/>
    <w:tmpl w:val="D1BE0286"/>
    <w:lvl w:ilvl="0" w:tplc="12B2B85C">
      <w:start w:val="1"/>
      <w:numFmt w:val="decimal"/>
      <w:lvlText w:val="%1."/>
      <w:lvlJc w:val="left"/>
      <w:pPr>
        <w:ind w:left="952" w:hanging="344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1" w:tplc="141A8AD6">
      <w:start w:val="1"/>
      <w:numFmt w:val="decimal"/>
      <w:lvlText w:val="%2."/>
      <w:lvlJc w:val="left"/>
      <w:pPr>
        <w:ind w:left="1094" w:hanging="2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ru-RU" w:bidi="ru-RU"/>
      </w:rPr>
    </w:lvl>
    <w:lvl w:ilvl="2" w:tplc="C690118E">
      <w:numFmt w:val="bullet"/>
      <w:lvlText w:val="•"/>
      <w:lvlJc w:val="left"/>
      <w:pPr>
        <w:ind w:left="2262" w:hanging="221"/>
      </w:pPr>
      <w:rPr>
        <w:rFonts w:hint="default"/>
        <w:lang w:val="ru-RU" w:eastAsia="ru-RU" w:bidi="ru-RU"/>
      </w:rPr>
    </w:lvl>
    <w:lvl w:ilvl="3" w:tplc="F70643C2">
      <w:numFmt w:val="bullet"/>
      <w:lvlText w:val="•"/>
      <w:lvlJc w:val="left"/>
      <w:pPr>
        <w:ind w:left="3425" w:hanging="221"/>
      </w:pPr>
      <w:rPr>
        <w:rFonts w:hint="default"/>
        <w:lang w:val="ru-RU" w:eastAsia="ru-RU" w:bidi="ru-RU"/>
      </w:rPr>
    </w:lvl>
    <w:lvl w:ilvl="4" w:tplc="D6FC4176">
      <w:numFmt w:val="bullet"/>
      <w:lvlText w:val="•"/>
      <w:lvlJc w:val="left"/>
      <w:pPr>
        <w:ind w:left="4588" w:hanging="221"/>
      </w:pPr>
      <w:rPr>
        <w:rFonts w:hint="default"/>
        <w:lang w:val="ru-RU" w:eastAsia="ru-RU" w:bidi="ru-RU"/>
      </w:rPr>
    </w:lvl>
    <w:lvl w:ilvl="5" w:tplc="BBCC2116">
      <w:numFmt w:val="bullet"/>
      <w:lvlText w:val="•"/>
      <w:lvlJc w:val="left"/>
      <w:pPr>
        <w:ind w:left="5751" w:hanging="221"/>
      </w:pPr>
      <w:rPr>
        <w:rFonts w:hint="default"/>
        <w:lang w:val="ru-RU" w:eastAsia="ru-RU" w:bidi="ru-RU"/>
      </w:rPr>
    </w:lvl>
    <w:lvl w:ilvl="6" w:tplc="C5306980">
      <w:numFmt w:val="bullet"/>
      <w:lvlText w:val="•"/>
      <w:lvlJc w:val="left"/>
      <w:pPr>
        <w:ind w:left="6914" w:hanging="221"/>
      </w:pPr>
      <w:rPr>
        <w:rFonts w:hint="default"/>
        <w:lang w:val="ru-RU" w:eastAsia="ru-RU" w:bidi="ru-RU"/>
      </w:rPr>
    </w:lvl>
    <w:lvl w:ilvl="7" w:tplc="BEAA0C62">
      <w:numFmt w:val="bullet"/>
      <w:lvlText w:val="•"/>
      <w:lvlJc w:val="left"/>
      <w:pPr>
        <w:ind w:left="8077" w:hanging="221"/>
      </w:pPr>
      <w:rPr>
        <w:rFonts w:hint="default"/>
        <w:lang w:val="ru-RU" w:eastAsia="ru-RU" w:bidi="ru-RU"/>
      </w:rPr>
    </w:lvl>
    <w:lvl w:ilvl="8" w:tplc="77E27ED6">
      <w:numFmt w:val="bullet"/>
      <w:lvlText w:val="•"/>
      <w:lvlJc w:val="left"/>
      <w:pPr>
        <w:ind w:left="9240" w:hanging="221"/>
      </w:pPr>
      <w:rPr>
        <w:rFonts w:hint="default"/>
        <w:lang w:val="ru-RU" w:eastAsia="ru-RU" w:bidi="ru-RU"/>
      </w:rPr>
    </w:lvl>
  </w:abstractNum>
  <w:abstractNum w:abstractNumId="14">
    <w:nsid w:val="40941D39"/>
    <w:multiLevelType w:val="hybridMultilevel"/>
    <w:tmpl w:val="7B68D5B6"/>
    <w:lvl w:ilvl="0" w:tplc="072C5D7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22C458D"/>
    <w:multiLevelType w:val="multilevel"/>
    <w:tmpl w:val="ACC8F29C"/>
    <w:lvl w:ilvl="0">
      <w:start w:val="1"/>
      <w:numFmt w:val="decimal"/>
      <w:lvlText w:val="%1"/>
      <w:lvlJc w:val="left"/>
      <w:pPr>
        <w:ind w:left="952" w:hanging="399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399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2">
      <w:numFmt w:val="bullet"/>
      <w:lvlText w:val="-"/>
      <w:lvlJc w:val="left"/>
      <w:pPr>
        <w:ind w:left="952" w:hanging="202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3">
      <w:numFmt w:val="bullet"/>
      <w:lvlText w:val="•"/>
      <w:lvlJc w:val="left"/>
      <w:pPr>
        <w:ind w:left="4141" w:hanging="20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02" w:hanging="20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63" w:hanging="20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23" w:hanging="20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384" w:hanging="20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45" w:hanging="202"/>
      </w:pPr>
      <w:rPr>
        <w:rFonts w:hint="default"/>
        <w:lang w:val="ru-RU" w:eastAsia="ru-RU" w:bidi="ru-RU"/>
      </w:rPr>
    </w:lvl>
  </w:abstractNum>
  <w:abstractNum w:abstractNumId="16">
    <w:nsid w:val="46E3461F"/>
    <w:multiLevelType w:val="multilevel"/>
    <w:tmpl w:val="05F84EEE"/>
    <w:lvl w:ilvl="0">
      <w:start w:val="1"/>
      <w:numFmt w:val="decimal"/>
      <w:lvlText w:val="%1."/>
      <w:lvlJc w:val="left"/>
      <w:pPr>
        <w:ind w:left="386" w:hanging="286"/>
      </w:pPr>
      <w:rPr>
        <w:rFonts w:hint="default"/>
        <w:spacing w:val="0"/>
        <w:w w:val="100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86" w:hanging="286"/>
      </w:pPr>
      <w:rPr>
        <w:rFonts w:hint="default"/>
        <w:spacing w:val="-2"/>
        <w:w w:val="100"/>
        <w:lang w:val="ru-RU" w:eastAsia="ru-RU" w:bidi="ru-RU"/>
      </w:rPr>
    </w:lvl>
    <w:lvl w:ilvl="2">
      <w:numFmt w:val="bullet"/>
      <w:lvlText w:val="•"/>
      <w:lvlJc w:val="left"/>
      <w:pPr>
        <w:ind w:left="2617" w:hanging="28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735" w:hanging="28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854" w:hanging="28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973" w:hanging="28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091" w:hanging="28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210" w:hanging="28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329" w:hanging="286"/>
      </w:pPr>
      <w:rPr>
        <w:rFonts w:hint="default"/>
        <w:lang w:val="ru-RU" w:eastAsia="ru-RU" w:bidi="ru-RU"/>
      </w:rPr>
    </w:lvl>
  </w:abstractNum>
  <w:abstractNum w:abstractNumId="17">
    <w:nsid w:val="49CF4886"/>
    <w:multiLevelType w:val="multilevel"/>
    <w:tmpl w:val="75D6F322"/>
    <w:lvl w:ilvl="0">
      <w:start w:val="3"/>
      <w:numFmt w:val="decimal"/>
      <w:lvlText w:val="%1"/>
      <w:lvlJc w:val="left"/>
      <w:pPr>
        <w:ind w:left="2076" w:hanging="40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404"/>
        <w:jc w:val="righ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952" w:hanging="562"/>
        <w:jc w:val="righ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3">
      <w:numFmt w:val="bullet"/>
      <w:lvlText w:val="•"/>
      <w:lvlJc w:val="left"/>
      <w:pPr>
        <w:ind w:left="4188" w:hanging="56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42" w:hanging="56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96" w:hanging="56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50" w:hanging="56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404" w:hanging="56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58" w:hanging="562"/>
      </w:pPr>
      <w:rPr>
        <w:rFonts w:hint="default"/>
        <w:lang w:val="ru-RU" w:eastAsia="ru-RU" w:bidi="ru-RU"/>
      </w:rPr>
    </w:lvl>
  </w:abstractNum>
  <w:abstractNum w:abstractNumId="18">
    <w:nsid w:val="4C5649C0"/>
    <w:multiLevelType w:val="multilevel"/>
    <w:tmpl w:val="E5408E94"/>
    <w:lvl w:ilvl="0">
      <w:start w:val="2"/>
      <w:numFmt w:val="decimal"/>
      <w:lvlText w:val="%1"/>
      <w:lvlJc w:val="left"/>
      <w:pPr>
        <w:ind w:left="952" w:hanging="44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447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952" w:hanging="627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3">
      <w:numFmt w:val="bullet"/>
      <w:lvlText w:val="•"/>
      <w:lvlJc w:val="left"/>
      <w:pPr>
        <w:ind w:left="4141" w:hanging="62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02" w:hanging="62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63" w:hanging="62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23" w:hanging="62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384" w:hanging="62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45" w:hanging="627"/>
      </w:pPr>
      <w:rPr>
        <w:rFonts w:hint="default"/>
        <w:lang w:val="ru-RU" w:eastAsia="ru-RU" w:bidi="ru-RU"/>
      </w:rPr>
    </w:lvl>
  </w:abstractNum>
  <w:abstractNum w:abstractNumId="19">
    <w:nsid w:val="4CD00542"/>
    <w:multiLevelType w:val="multilevel"/>
    <w:tmpl w:val="4A9CAE42"/>
    <w:lvl w:ilvl="0">
      <w:start w:val="3"/>
      <w:numFmt w:val="decimal"/>
      <w:lvlText w:val="%1"/>
      <w:lvlJc w:val="left"/>
      <w:pPr>
        <w:ind w:left="952" w:hanging="471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47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3081" w:hanging="47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141" w:hanging="47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02" w:hanging="47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63" w:hanging="47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23" w:hanging="47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384" w:hanging="47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45" w:hanging="471"/>
      </w:pPr>
      <w:rPr>
        <w:rFonts w:hint="default"/>
        <w:lang w:val="ru-RU" w:eastAsia="ru-RU" w:bidi="ru-RU"/>
      </w:rPr>
    </w:lvl>
  </w:abstractNum>
  <w:abstractNum w:abstractNumId="20">
    <w:nsid w:val="52BA6801"/>
    <w:multiLevelType w:val="multilevel"/>
    <w:tmpl w:val="AFD287FA"/>
    <w:lvl w:ilvl="0">
      <w:start w:val="1"/>
      <w:numFmt w:val="decimal"/>
      <w:lvlText w:val="%1."/>
      <w:lvlJc w:val="left"/>
      <w:pPr>
        <w:ind w:left="1253" w:hanging="2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4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262" w:hanging="48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425" w:hanging="48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88" w:hanging="48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751" w:hanging="48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914" w:hanging="48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077" w:hanging="48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240" w:hanging="480"/>
      </w:pPr>
      <w:rPr>
        <w:rFonts w:hint="default"/>
        <w:lang w:val="ru-RU" w:eastAsia="ru-RU" w:bidi="ru-RU"/>
      </w:rPr>
    </w:lvl>
  </w:abstractNum>
  <w:abstractNum w:abstractNumId="21">
    <w:nsid w:val="61217C2F"/>
    <w:multiLevelType w:val="multilevel"/>
    <w:tmpl w:val="EDCC4D3C"/>
    <w:lvl w:ilvl="0">
      <w:start w:val="4"/>
      <w:numFmt w:val="decimal"/>
      <w:lvlText w:val="%1"/>
      <w:lvlJc w:val="left"/>
      <w:pPr>
        <w:ind w:left="952" w:hanging="38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3081" w:hanging="38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141" w:hanging="38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02" w:hanging="38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63" w:hanging="38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23" w:hanging="38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384" w:hanging="38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45" w:hanging="387"/>
      </w:pPr>
      <w:rPr>
        <w:rFonts w:hint="default"/>
        <w:lang w:val="ru-RU" w:eastAsia="ru-RU" w:bidi="ru-RU"/>
      </w:rPr>
    </w:lvl>
  </w:abstractNum>
  <w:abstractNum w:abstractNumId="22">
    <w:nsid w:val="6504041C"/>
    <w:multiLevelType w:val="hybridMultilevel"/>
    <w:tmpl w:val="53240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156DBD"/>
    <w:multiLevelType w:val="hybridMultilevel"/>
    <w:tmpl w:val="52A85CF8"/>
    <w:lvl w:ilvl="0" w:tplc="0700E90A">
      <w:numFmt w:val="bullet"/>
      <w:lvlText w:val="-"/>
      <w:lvlJc w:val="left"/>
      <w:pPr>
        <w:ind w:left="952" w:hanging="125"/>
      </w:pPr>
      <w:rPr>
        <w:rFonts w:hint="default"/>
        <w:w w:val="100"/>
        <w:lang w:val="ru-RU" w:eastAsia="ru-RU" w:bidi="ru-RU"/>
      </w:rPr>
    </w:lvl>
    <w:lvl w:ilvl="1" w:tplc="BC5CB548">
      <w:numFmt w:val="bullet"/>
      <w:lvlText w:val="•"/>
      <w:lvlJc w:val="left"/>
      <w:pPr>
        <w:ind w:left="1500" w:hanging="125"/>
      </w:pPr>
      <w:rPr>
        <w:rFonts w:hint="default"/>
        <w:lang w:val="ru-RU" w:eastAsia="ru-RU" w:bidi="ru-RU"/>
      </w:rPr>
    </w:lvl>
    <w:lvl w:ilvl="2" w:tplc="13702FDC">
      <w:numFmt w:val="bullet"/>
      <w:lvlText w:val="•"/>
      <w:lvlJc w:val="left"/>
      <w:pPr>
        <w:ind w:left="2618" w:hanging="125"/>
      </w:pPr>
      <w:rPr>
        <w:rFonts w:hint="default"/>
        <w:lang w:val="ru-RU" w:eastAsia="ru-RU" w:bidi="ru-RU"/>
      </w:rPr>
    </w:lvl>
    <w:lvl w:ilvl="3" w:tplc="807453A4">
      <w:numFmt w:val="bullet"/>
      <w:lvlText w:val="•"/>
      <w:lvlJc w:val="left"/>
      <w:pPr>
        <w:ind w:left="3736" w:hanging="125"/>
      </w:pPr>
      <w:rPr>
        <w:rFonts w:hint="default"/>
        <w:lang w:val="ru-RU" w:eastAsia="ru-RU" w:bidi="ru-RU"/>
      </w:rPr>
    </w:lvl>
    <w:lvl w:ilvl="4" w:tplc="5412C3AC">
      <w:numFmt w:val="bullet"/>
      <w:lvlText w:val="•"/>
      <w:lvlJc w:val="left"/>
      <w:pPr>
        <w:ind w:left="4855" w:hanging="125"/>
      </w:pPr>
      <w:rPr>
        <w:rFonts w:hint="default"/>
        <w:lang w:val="ru-RU" w:eastAsia="ru-RU" w:bidi="ru-RU"/>
      </w:rPr>
    </w:lvl>
    <w:lvl w:ilvl="5" w:tplc="53844386">
      <w:numFmt w:val="bullet"/>
      <w:lvlText w:val="•"/>
      <w:lvlJc w:val="left"/>
      <w:pPr>
        <w:ind w:left="5973" w:hanging="125"/>
      </w:pPr>
      <w:rPr>
        <w:rFonts w:hint="default"/>
        <w:lang w:val="ru-RU" w:eastAsia="ru-RU" w:bidi="ru-RU"/>
      </w:rPr>
    </w:lvl>
    <w:lvl w:ilvl="6" w:tplc="D20A579C">
      <w:numFmt w:val="bullet"/>
      <w:lvlText w:val="•"/>
      <w:lvlJc w:val="left"/>
      <w:pPr>
        <w:ind w:left="7092" w:hanging="125"/>
      </w:pPr>
      <w:rPr>
        <w:rFonts w:hint="default"/>
        <w:lang w:val="ru-RU" w:eastAsia="ru-RU" w:bidi="ru-RU"/>
      </w:rPr>
    </w:lvl>
    <w:lvl w:ilvl="7" w:tplc="6E38DDC0">
      <w:numFmt w:val="bullet"/>
      <w:lvlText w:val="•"/>
      <w:lvlJc w:val="left"/>
      <w:pPr>
        <w:ind w:left="8210" w:hanging="125"/>
      </w:pPr>
      <w:rPr>
        <w:rFonts w:hint="default"/>
        <w:lang w:val="ru-RU" w:eastAsia="ru-RU" w:bidi="ru-RU"/>
      </w:rPr>
    </w:lvl>
    <w:lvl w:ilvl="8" w:tplc="A2AC38AC">
      <w:numFmt w:val="bullet"/>
      <w:lvlText w:val="•"/>
      <w:lvlJc w:val="left"/>
      <w:pPr>
        <w:ind w:left="9329" w:hanging="125"/>
      </w:pPr>
      <w:rPr>
        <w:rFonts w:hint="default"/>
        <w:lang w:val="ru-RU" w:eastAsia="ru-RU" w:bidi="ru-RU"/>
      </w:rPr>
    </w:lvl>
  </w:abstractNum>
  <w:abstractNum w:abstractNumId="24">
    <w:nsid w:val="6826357D"/>
    <w:multiLevelType w:val="multilevel"/>
    <w:tmpl w:val="8A6A9E24"/>
    <w:lvl w:ilvl="0">
      <w:start w:val="4"/>
      <w:numFmt w:val="decimal"/>
      <w:lvlText w:val="%1"/>
      <w:lvlJc w:val="left"/>
      <w:pPr>
        <w:ind w:left="952" w:hanging="44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444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2">
      <w:numFmt w:val="bullet"/>
      <w:lvlText w:val="•"/>
      <w:lvlJc w:val="left"/>
      <w:pPr>
        <w:ind w:left="3081" w:hanging="44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141" w:hanging="44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02" w:hanging="44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63" w:hanging="44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23" w:hanging="44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384" w:hanging="44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45" w:hanging="444"/>
      </w:pPr>
      <w:rPr>
        <w:rFonts w:hint="default"/>
        <w:lang w:val="ru-RU" w:eastAsia="ru-RU" w:bidi="ru-RU"/>
      </w:rPr>
    </w:lvl>
  </w:abstractNum>
  <w:abstractNum w:abstractNumId="25">
    <w:nsid w:val="6D830CB0"/>
    <w:multiLevelType w:val="multilevel"/>
    <w:tmpl w:val="5DFE59C2"/>
    <w:lvl w:ilvl="0">
      <w:start w:val="5"/>
      <w:numFmt w:val="decimal"/>
      <w:lvlText w:val="%1"/>
      <w:lvlJc w:val="left"/>
      <w:pPr>
        <w:ind w:left="952" w:hanging="411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52" w:hanging="411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ru-RU" w:bidi="ru-RU"/>
      </w:rPr>
    </w:lvl>
    <w:lvl w:ilvl="2">
      <w:numFmt w:val="bullet"/>
      <w:lvlText w:val="•"/>
      <w:lvlJc w:val="left"/>
      <w:pPr>
        <w:ind w:left="3081" w:hanging="41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141" w:hanging="41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02" w:hanging="41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263" w:hanging="41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323" w:hanging="41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384" w:hanging="41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445" w:hanging="411"/>
      </w:pPr>
      <w:rPr>
        <w:rFonts w:hint="default"/>
        <w:lang w:val="ru-RU" w:eastAsia="ru-RU" w:bidi="ru-RU"/>
      </w:rPr>
    </w:lvl>
  </w:abstractNum>
  <w:abstractNum w:abstractNumId="26">
    <w:nsid w:val="722E1537"/>
    <w:multiLevelType w:val="hybridMultilevel"/>
    <w:tmpl w:val="1924F7B4"/>
    <w:lvl w:ilvl="0" w:tplc="58320EAE">
      <w:start w:val="6"/>
      <w:numFmt w:val="decimal"/>
      <w:lvlText w:val="%1."/>
      <w:lvlJc w:val="left"/>
      <w:pPr>
        <w:ind w:left="952" w:hanging="476"/>
        <w:jc w:val="right"/>
      </w:pPr>
      <w:rPr>
        <w:rFonts w:hint="default"/>
        <w:w w:val="100"/>
        <w:lang w:val="ru-RU" w:eastAsia="ru-RU" w:bidi="ru-RU"/>
      </w:rPr>
    </w:lvl>
    <w:lvl w:ilvl="1" w:tplc="96C6C016">
      <w:numFmt w:val="bullet"/>
      <w:lvlText w:val="•"/>
      <w:lvlJc w:val="left"/>
      <w:pPr>
        <w:ind w:left="2020" w:hanging="476"/>
      </w:pPr>
      <w:rPr>
        <w:rFonts w:hint="default"/>
        <w:lang w:val="ru-RU" w:eastAsia="ru-RU" w:bidi="ru-RU"/>
      </w:rPr>
    </w:lvl>
    <w:lvl w:ilvl="2" w:tplc="B41C140C">
      <w:numFmt w:val="bullet"/>
      <w:lvlText w:val="•"/>
      <w:lvlJc w:val="left"/>
      <w:pPr>
        <w:ind w:left="3081" w:hanging="476"/>
      </w:pPr>
      <w:rPr>
        <w:rFonts w:hint="default"/>
        <w:lang w:val="ru-RU" w:eastAsia="ru-RU" w:bidi="ru-RU"/>
      </w:rPr>
    </w:lvl>
    <w:lvl w:ilvl="3" w:tplc="68CCD30E">
      <w:numFmt w:val="bullet"/>
      <w:lvlText w:val="•"/>
      <w:lvlJc w:val="left"/>
      <w:pPr>
        <w:ind w:left="4141" w:hanging="476"/>
      </w:pPr>
      <w:rPr>
        <w:rFonts w:hint="default"/>
        <w:lang w:val="ru-RU" w:eastAsia="ru-RU" w:bidi="ru-RU"/>
      </w:rPr>
    </w:lvl>
    <w:lvl w:ilvl="4" w:tplc="7B443C6A">
      <w:numFmt w:val="bullet"/>
      <w:lvlText w:val="•"/>
      <w:lvlJc w:val="left"/>
      <w:pPr>
        <w:ind w:left="5202" w:hanging="476"/>
      </w:pPr>
      <w:rPr>
        <w:rFonts w:hint="default"/>
        <w:lang w:val="ru-RU" w:eastAsia="ru-RU" w:bidi="ru-RU"/>
      </w:rPr>
    </w:lvl>
    <w:lvl w:ilvl="5" w:tplc="F8F0BB2C">
      <w:numFmt w:val="bullet"/>
      <w:lvlText w:val="•"/>
      <w:lvlJc w:val="left"/>
      <w:pPr>
        <w:ind w:left="6263" w:hanging="476"/>
      </w:pPr>
      <w:rPr>
        <w:rFonts w:hint="default"/>
        <w:lang w:val="ru-RU" w:eastAsia="ru-RU" w:bidi="ru-RU"/>
      </w:rPr>
    </w:lvl>
    <w:lvl w:ilvl="6" w:tplc="FA2888BC">
      <w:numFmt w:val="bullet"/>
      <w:lvlText w:val="•"/>
      <w:lvlJc w:val="left"/>
      <w:pPr>
        <w:ind w:left="7323" w:hanging="476"/>
      </w:pPr>
      <w:rPr>
        <w:rFonts w:hint="default"/>
        <w:lang w:val="ru-RU" w:eastAsia="ru-RU" w:bidi="ru-RU"/>
      </w:rPr>
    </w:lvl>
    <w:lvl w:ilvl="7" w:tplc="1D4EB270">
      <w:numFmt w:val="bullet"/>
      <w:lvlText w:val="•"/>
      <w:lvlJc w:val="left"/>
      <w:pPr>
        <w:ind w:left="8384" w:hanging="476"/>
      </w:pPr>
      <w:rPr>
        <w:rFonts w:hint="default"/>
        <w:lang w:val="ru-RU" w:eastAsia="ru-RU" w:bidi="ru-RU"/>
      </w:rPr>
    </w:lvl>
    <w:lvl w:ilvl="8" w:tplc="E97AA1C0">
      <w:numFmt w:val="bullet"/>
      <w:lvlText w:val="•"/>
      <w:lvlJc w:val="left"/>
      <w:pPr>
        <w:ind w:left="9445" w:hanging="476"/>
      </w:pPr>
      <w:rPr>
        <w:rFonts w:hint="default"/>
        <w:lang w:val="ru-RU" w:eastAsia="ru-RU" w:bidi="ru-RU"/>
      </w:rPr>
    </w:lvl>
  </w:abstractNum>
  <w:abstractNum w:abstractNumId="27">
    <w:nsid w:val="747E5FE2"/>
    <w:multiLevelType w:val="hybridMultilevel"/>
    <w:tmpl w:val="1A883DBE"/>
    <w:lvl w:ilvl="0" w:tplc="0ABC1ED6">
      <w:numFmt w:val="bullet"/>
      <w:lvlText w:val="-"/>
      <w:lvlJc w:val="left"/>
      <w:pPr>
        <w:ind w:left="952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7C204418">
      <w:numFmt w:val="bullet"/>
      <w:lvlText w:val="•"/>
      <w:lvlJc w:val="left"/>
      <w:pPr>
        <w:ind w:left="2020" w:hanging="128"/>
      </w:pPr>
      <w:rPr>
        <w:rFonts w:hint="default"/>
        <w:lang w:val="ru-RU" w:eastAsia="ru-RU" w:bidi="ru-RU"/>
      </w:rPr>
    </w:lvl>
    <w:lvl w:ilvl="2" w:tplc="B5F651F8">
      <w:numFmt w:val="bullet"/>
      <w:lvlText w:val="•"/>
      <w:lvlJc w:val="left"/>
      <w:pPr>
        <w:ind w:left="3081" w:hanging="128"/>
      </w:pPr>
      <w:rPr>
        <w:rFonts w:hint="default"/>
        <w:lang w:val="ru-RU" w:eastAsia="ru-RU" w:bidi="ru-RU"/>
      </w:rPr>
    </w:lvl>
    <w:lvl w:ilvl="3" w:tplc="141A9962">
      <w:numFmt w:val="bullet"/>
      <w:lvlText w:val="•"/>
      <w:lvlJc w:val="left"/>
      <w:pPr>
        <w:ind w:left="4141" w:hanging="128"/>
      </w:pPr>
      <w:rPr>
        <w:rFonts w:hint="default"/>
        <w:lang w:val="ru-RU" w:eastAsia="ru-RU" w:bidi="ru-RU"/>
      </w:rPr>
    </w:lvl>
    <w:lvl w:ilvl="4" w:tplc="E8442054">
      <w:numFmt w:val="bullet"/>
      <w:lvlText w:val="•"/>
      <w:lvlJc w:val="left"/>
      <w:pPr>
        <w:ind w:left="5202" w:hanging="128"/>
      </w:pPr>
      <w:rPr>
        <w:rFonts w:hint="default"/>
        <w:lang w:val="ru-RU" w:eastAsia="ru-RU" w:bidi="ru-RU"/>
      </w:rPr>
    </w:lvl>
    <w:lvl w:ilvl="5" w:tplc="A25EA052">
      <w:numFmt w:val="bullet"/>
      <w:lvlText w:val="•"/>
      <w:lvlJc w:val="left"/>
      <w:pPr>
        <w:ind w:left="6263" w:hanging="128"/>
      </w:pPr>
      <w:rPr>
        <w:rFonts w:hint="default"/>
        <w:lang w:val="ru-RU" w:eastAsia="ru-RU" w:bidi="ru-RU"/>
      </w:rPr>
    </w:lvl>
    <w:lvl w:ilvl="6" w:tplc="146CCB0E">
      <w:numFmt w:val="bullet"/>
      <w:lvlText w:val="•"/>
      <w:lvlJc w:val="left"/>
      <w:pPr>
        <w:ind w:left="7323" w:hanging="128"/>
      </w:pPr>
      <w:rPr>
        <w:rFonts w:hint="default"/>
        <w:lang w:val="ru-RU" w:eastAsia="ru-RU" w:bidi="ru-RU"/>
      </w:rPr>
    </w:lvl>
    <w:lvl w:ilvl="7" w:tplc="670827E4">
      <w:numFmt w:val="bullet"/>
      <w:lvlText w:val="•"/>
      <w:lvlJc w:val="left"/>
      <w:pPr>
        <w:ind w:left="8384" w:hanging="128"/>
      </w:pPr>
      <w:rPr>
        <w:rFonts w:hint="default"/>
        <w:lang w:val="ru-RU" w:eastAsia="ru-RU" w:bidi="ru-RU"/>
      </w:rPr>
    </w:lvl>
    <w:lvl w:ilvl="8" w:tplc="C22C9540">
      <w:numFmt w:val="bullet"/>
      <w:lvlText w:val="•"/>
      <w:lvlJc w:val="left"/>
      <w:pPr>
        <w:ind w:left="9445" w:hanging="128"/>
      </w:pPr>
      <w:rPr>
        <w:rFonts w:hint="default"/>
        <w:lang w:val="ru-RU" w:eastAsia="ru-RU" w:bidi="ru-RU"/>
      </w:rPr>
    </w:lvl>
  </w:abstractNum>
  <w:num w:numId="1">
    <w:abstractNumId w:val="27"/>
  </w:num>
  <w:num w:numId="2">
    <w:abstractNumId w:val="8"/>
  </w:num>
  <w:num w:numId="3">
    <w:abstractNumId w:val="21"/>
  </w:num>
  <w:num w:numId="4">
    <w:abstractNumId w:val="19"/>
  </w:num>
  <w:num w:numId="5">
    <w:abstractNumId w:val="1"/>
  </w:num>
  <w:num w:numId="6">
    <w:abstractNumId w:val="13"/>
  </w:num>
  <w:num w:numId="7">
    <w:abstractNumId w:val="4"/>
  </w:num>
  <w:num w:numId="8">
    <w:abstractNumId w:val="26"/>
  </w:num>
  <w:num w:numId="9">
    <w:abstractNumId w:val="25"/>
  </w:num>
  <w:num w:numId="10">
    <w:abstractNumId w:val="24"/>
  </w:num>
  <w:num w:numId="11">
    <w:abstractNumId w:val="17"/>
  </w:num>
  <w:num w:numId="12">
    <w:abstractNumId w:val="11"/>
  </w:num>
  <w:num w:numId="13">
    <w:abstractNumId w:val="18"/>
  </w:num>
  <w:num w:numId="14">
    <w:abstractNumId w:val="9"/>
  </w:num>
  <w:num w:numId="15">
    <w:abstractNumId w:val="15"/>
  </w:num>
  <w:num w:numId="16">
    <w:abstractNumId w:val="3"/>
  </w:num>
  <w:num w:numId="17">
    <w:abstractNumId w:val="16"/>
  </w:num>
  <w:num w:numId="18">
    <w:abstractNumId w:val="0"/>
  </w:num>
  <w:num w:numId="19">
    <w:abstractNumId w:val="10"/>
  </w:num>
  <w:num w:numId="20">
    <w:abstractNumId w:val="2"/>
  </w:num>
  <w:num w:numId="21">
    <w:abstractNumId w:val="23"/>
  </w:num>
  <w:num w:numId="22">
    <w:abstractNumId w:val="20"/>
  </w:num>
  <w:num w:numId="23">
    <w:abstractNumId w:val="5"/>
  </w:num>
  <w:num w:numId="24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  <w:num w:numId="26">
    <w:abstractNumId w:val="22"/>
  </w:num>
  <w:num w:numId="27">
    <w:abstractNumId w:val="12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7A7"/>
    <w:rsid w:val="0000348E"/>
    <w:rsid w:val="000129DC"/>
    <w:rsid w:val="0006006F"/>
    <w:rsid w:val="000761C0"/>
    <w:rsid w:val="000A7AEE"/>
    <w:rsid w:val="000B5ECA"/>
    <w:rsid w:val="000F4B20"/>
    <w:rsid w:val="000F6DAB"/>
    <w:rsid w:val="00105BAE"/>
    <w:rsid w:val="0013237C"/>
    <w:rsid w:val="00150C32"/>
    <w:rsid w:val="001579D7"/>
    <w:rsid w:val="00161A5D"/>
    <w:rsid w:val="00177414"/>
    <w:rsid w:val="00187CA7"/>
    <w:rsid w:val="00193C53"/>
    <w:rsid w:val="001B77A0"/>
    <w:rsid w:val="001C20A0"/>
    <w:rsid w:val="001C2DB5"/>
    <w:rsid w:val="001D13F0"/>
    <w:rsid w:val="001F01F6"/>
    <w:rsid w:val="002441F4"/>
    <w:rsid w:val="002511F0"/>
    <w:rsid w:val="00280F70"/>
    <w:rsid w:val="0028402F"/>
    <w:rsid w:val="00284357"/>
    <w:rsid w:val="002863C0"/>
    <w:rsid w:val="00293407"/>
    <w:rsid w:val="002A65F0"/>
    <w:rsid w:val="002D1D95"/>
    <w:rsid w:val="002E52D2"/>
    <w:rsid w:val="002F63DF"/>
    <w:rsid w:val="00317C79"/>
    <w:rsid w:val="0032471B"/>
    <w:rsid w:val="003373D0"/>
    <w:rsid w:val="00344454"/>
    <w:rsid w:val="00354910"/>
    <w:rsid w:val="00383B34"/>
    <w:rsid w:val="003D2294"/>
    <w:rsid w:val="003E50B3"/>
    <w:rsid w:val="003E67B6"/>
    <w:rsid w:val="004220CA"/>
    <w:rsid w:val="00425646"/>
    <w:rsid w:val="00432BDF"/>
    <w:rsid w:val="004437C1"/>
    <w:rsid w:val="004650B4"/>
    <w:rsid w:val="00467CB2"/>
    <w:rsid w:val="00471EEB"/>
    <w:rsid w:val="0049500A"/>
    <w:rsid w:val="004C770E"/>
    <w:rsid w:val="004E38B5"/>
    <w:rsid w:val="004F0A1D"/>
    <w:rsid w:val="004F7762"/>
    <w:rsid w:val="0050640D"/>
    <w:rsid w:val="005179C8"/>
    <w:rsid w:val="00517C0A"/>
    <w:rsid w:val="00517E40"/>
    <w:rsid w:val="00523D73"/>
    <w:rsid w:val="005316CC"/>
    <w:rsid w:val="00532FE4"/>
    <w:rsid w:val="00536CC8"/>
    <w:rsid w:val="005503B5"/>
    <w:rsid w:val="00561A08"/>
    <w:rsid w:val="0056494D"/>
    <w:rsid w:val="0057008C"/>
    <w:rsid w:val="00576AB7"/>
    <w:rsid w:val="00583B4C"/>
    <w:rsid w:val="005A5AD8"/>
    <w:rsid w:val="005C1082"/>
    <w:rsid w:val="005C2FF4"/>
    <w:rsid w:val="005E0AD0"/>
    <w:rsid w:val="005E7541"/>
    <w:rsid w:val="00607F9E"/>
    <w:rsid w:val="0061481F"/>
    <w:rsid w:val="00615EC2"/>
    <w:rsid w:val="0061770F"/>
    <w:rsid w:val="006275EB"/>
    <w:rsid w:val="0063148F"/>
    <w:rsid w:val="006520B8"/>
    <w:rsid w:val="00653F53"/>
    <w:rsid w:val="00675205"/>
    <w:rsid w:val="006753EE"/>
    <w:rsid w:val="00680250"/>
    <w:rsid w:val="006D29C6"/>
    <w:rsid w:val="006D3A0D"/>
    <w:rsid w:val="006E1888"/>
    <w:rsid w:val="006F672C"/>
    <w:rsid w:val="00700709"/>
    <w:rsid w:val="00705283"/>
    <w:rsid w:val="0071219B"/>
    <w:rsid w:val="007156DB"/>
    <w:rsid w:val="007413BA"/>
    <w:rsid w:val="007637E7"/>
    <w:rsid w:val="00765A29"/>
    <w:rsid w:val="007741C4"/>
    <w:rsid w:val="007B07A7"/>
    <w:rsid w:val="007B0E6A"/>
    <w:rsid w:val="007C0B41"/>
    <w:rsid w:val="007C1F04"/>
    <w:rsid w:val="007E740D"/>
    <w:rsid w:val="007F55E3"/>
    <w:rsid w:val="00803F26"/>
    <w:rsid w:val="008103F0"/>
    <w:rsid w:val="0083703E"/>
    <w:rsid w:val="00852880"/>
    <w:rsid w:val="008561FB"/>
    <w:rsid w:val="00864D9D"/>
    <w:rsid w:val="00871B9E"/>
    <w:rsid w:val="00880974"/>
    <w:rsid w:val="008932E3"/>
    <w:rsid w:val="008A6B5B"/>
    <w:rsid w:val="008B0514"/>
    <w:rsid w:val="008B3243"/>
    <w:rsid w:val="008D640F"/>
    <w:rsid w:val="008E1148"/>
    <w:rsid w:val="008E4577"/>
    <w:rsid w:val="00902474"/>
    <w:rsid w:val="00911F4E"/>
    <w:rsid w:val="009161D7"/>
    <w:rsid w:val="009552C2"/>
    <w:rsid w:val="00965591"/>
    <w:rsid w:val="00972E0A"/>
    <w:rsid w:val="009C4891"/>
    <w:rsid w:val="009D1EA6"/>
    <w:rsid w:val="009E69CB"/>
    <w:rsid w:val="00A159E7"/>
    <w:rsid w:val="00A2552B"/>
    <w:rsid w:val="00A3675D"/>
    <w:rsid w:val="00A37595"/>
    <w:rsid w:val="00A55CAC"/>
    <w:rsid w:val="00A747C5"/>
    <w:rsid w:val="00A94C1C"/>
    <w:rsid w:val="00AA79FD"/>
    <w:rsid w:val="00AB26EA"/>
    <w:rsid w:val="00AC4F41"/>
    <w:rsid w:val="00B2352D"/>
    <w:rsid w:val="00B46F91"/>
    <w:rsid w:val="00B528B7"/>
    <w:rsid w:val="00B73894"/>
    <w:rsid w:val="00B96D6A"/>
    <w:rsid w:val="00BB7B63"/>
    <w:rsid w:val="00BE7735"/>
    <w:rsid w:val="00C0595C"/>
    <w:rsid w:val="00C20045"/>
    <w:rsid w:val="00C33843"/>
    <w:rsid w:val="00C4277B"/>
    <w:rsid w:val="00C522B7"/>
    <w:rsid w:val="00C61DB0"/>
    <w:rsid w:val="00C64C65"/>
    <w:rsid w:val="00C7604A"/>
    <w:rsid w:val="00C822CD"/>
    <w:rsid w:val="00C85700"/>
    <w:rsid w:val="00C96F00"/>
    <w:rsid w:val="00CA7992"/>
    <w:rsid w:val="00CB7D91"/>
    <w:rsid w:val="00CC0AAB"/>
    <w:rsid w:val="00CD7E30"/>
    <w:rsid w:val="00CE6125"/>
    <w:rsid w:val="00D000FF"/>
    <w:rsid w:val="00D05004"/>
    <w:rsid w:val="00D20EF5"/>
    <w:rsid w:val="00D46CB0"/>
    <w:rsid w:val="00D50207"/>
    <w:rsid w:val="00D60992"/>
    <w:rsid w:val="00D70FB6"/>
    <w:rsid w:val="00DC4654"/>
    <w:rsid w:val="00DD2EBF"/>
    <w:rsid w:val="00DE294F"/>
    <w:rsid w:val="00DF2007"/>
    <w:rsid w:val="00E07C9D"/>
    <w:rsid w:val="00E24434"/>
    <w:rsid w:val="00E24EC4"/>
    <w:rsid w:val="00E267EB"/>
    <w:rsid w:val="00E34249"/>
    <w:rsid w:val="00E37156"/>
    <w:rsid w:val="00E51543"/>
    <w:rsid w:val="00E53A2A"/>
    <w:rsid w:val="00E62AD7"/>
    <w:rsid w:val="00E6690C"/>
    <w:rsid w:val="00E7415F"/>
    <w:rsid w:val="00E77ABB"/>
    <w:rsid w:val="00E941A4"/>
    <w:rsid w:val="00EB27EE"/>
    <w:rsid w:val="00EB6C5B"/>
    <w:rsid w:val="00EC56CD"/>
    <w:rsid w:val="00EF354B"/>
    <w:rsid w:val="00EF362C"/>
    <w:rsid w:val="00F0449B"/>
    <w:rsid w:val="00F271AD"/>
    <w:rsid w:val="00F3358F"/>
    <w:rsid w:val="00F368BB"/>
    <w:rsid w:val="00F419C0"/>
    <w:rsid w:val="00F51EC9"/>
    <w:rsid w:val="00F63C8C"/>
    <w:rsid w:val="00F63FD1"/>
    <w:rsid w:val="00F94C2E"/>
    <w:rsid w:val="00FA64DF"/>
    <w:rsid w:val="00FB6518"/>
    <w:rsid w:val="00FC29FF"/>
    <w:rsid w:val="00FD4CEE"/>
    <w:rsid w:val="00FE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uiPriority w:val="1"/>
    <w:qFormat/>
    <w:rsid w:val="004650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">
    <w:name w:val="heading 1"/>
    <w:basedOn w:val="a2"/>
    <w:next w:val="a2"/>
    <w:link w:val="10"/>
    <w:qFormat/>
    <w:rsid w:val="004650B4"/>
    <w:pPr>
      <w:keepNext/>
      <w:widowControl/>
      <w:numPr>
        <w:numId w:val="25"/>
      </w:numPr>
      <w:suppressAutoHyphens/>
      <w:autoSpaceDE/>
      <w:autoSpaceDN/>
      <w:jc w:val="center"/>
      <w:outlineLvl w:val="0"/>
    </w:pPr>
    <w:rPr>
      <w:b/>
      <w:sz w:val="28"/>
      <w:szCs w:val="20"/>
      <w:lang w:val="x-none" w:eastAsia="ar-SA" w:bidi="ar-SA"/>
    </w:rPr>
  </w:style>
  <w:style w:type="paragraph" w:styleId="2">
    <w:name w:val="heading 2"/>
    <w:basedOn w:val="a2"/>
    <w:next w:val="a2"/>
    <w:link w:val="20"/>
    <w:qFormat/>
    <w:rsid w:val="004650B4"/>
    <w:pPr>
      <w:keepNext/>
      <w:widowControl/>
      <w:numPr>
        <w:ilvl w:val="1"/>
        <w:numId w:val="25"/>
      </w:numPr>
      <w:suppressAutoHyphens/>
      <w:autoSpaceDE/>
      <w:autoSpaceDN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ar-SA" w:bidi="ar-SA"/>
    </w:rPr>
  </w:style>
  <w:style w:type="paragraph" w:styleId="3">
    <w:name w:val="heading 3"/>
    <w:basedOn w:val="a2"/>
    <w:next w:val="a2"/>
    <w:link w:val="30"/>
    <w:qFormat/>
    <w:rsid w:val="004650B4"/>
    <w:pPr>
      <w:keepNext/>
      <w:widowControl/>
      <w:numPr>
        <w:ilvl w:val="2"/>
        <w:numId w:val="25"/>
      </w:numPr>
      <w:autoSpaceDE/>
      <w:autoSpaceDN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 w:bidi="ar-SA"/>
    </w:rPr>
  </w:style>
  <w:style w:type="paragraph" w:styleId="4">
    <w:name w:val="heading 4"/>
    <w:basedOn w:val="a2"/>
    <w:next w:val="a2"/>
    <w:link w:val="40"/>
    <w:qFormat/>
    <w:rsid w:val="004650B4"/>
    <w:pPr>
      <w:keepNext/>
      <w:widowControl/>
      <w:numPr>
        <w:ilvl w:val="3"/>
        <w:numId w:val="25"/>
      </w:numPr>
      <w:autoSpaceDE/>
      <w:autoSpaceDN/>
      <w:spacing w:before="240" w:after="60"/>
      <w:outlineLvl w:val="3"/>
    </w:pPr>
    <w:rPr>
      <w:b/>
      <w:bCs/>
      <w:sz w:val="28"/>
      <w:szCs w:val="28"/>
      <w:lang w:val="x-none" w:eastAsia="x-none" w:bidi="ar-SA"/>
    </w:rPr>
  </w:style>
  <w:style w:type="paragraph" w:styleId="5">
    <w:name w:val="heading 5"/>
    <w:basedOn w:val="a2"/>
    <w:next w:val="a2"/>
    <w:link w:val="50"/>
    <w:qFormat/>
    <w:rsid w:val="004650B4"/>
    <w:pPr>
      <w:numPr>
        <w:ilvl w:val="4"/>
        <w:numId w:val="25"/>
      </w:numPr>
      <w:adjustRightInd w:val="0"/>
      <w:spacing w:before="240" w:after="60"/>
      <w:outlineLvl w:val="4"/>
    </w:pPr>
    <w:rPr>
      <w:b/>
      <w:bCs/>
      <w:i/>
      <w:iCs/>
      <w:sz w:val="26"/>
      <w:szCs w:val="26"/>
      <w:lang w:val="x-none" w:eastAsia="x-none" w:bidi="ar-SA"/>
    </w:rPr>
  </w:style>
  <w:style w:type="paragraph" w:styleId="6">
    <w:name w:val="heading 6"/>
    <w:basedOn w:val="a2"/>
    <w:next w:val="a2"/>
    <w:link w:val="60"/>
    <w:qFormat/>
    <w:rsid w:val="004650B4"/>
    <w:pPr>
      <w:numPr>
        <w:ilvl w:val="5"/>
        <w:numId w:val="25"/>
      </w:numPr>
      <w:adjustRightInd w:val="0"/>
      <w:spacing w:before="240" w:after="60"/>
      <w:outlineLvl w:val="5"/>
    </w:pPr>
    <w:rPr>
      <w:b/>
      <w:bCs/>
      <w:lang w:val="x-none" w:eastAsia="x-none" w:bidi="ar-SA"/>
    </w:rPr>
  </w:style>
  <w:style w:type="paragraph" w:styleId="7">
    <w:name w:val="heading 7"/>
    <w:basedOn w:val="a2"/>
    <w:next w:val="a2"/>
    <w:link w:val="70"/>
    <w:qFormat/>
    <w:rsid w:val="004650B4"/>
    <w:pPr>
      <w:widowControl/>
      <w:numPr>
        <w:ilvl w:val="6"/>
        <w:numId w:val="25"/>
      </w:numPr>
      <w:suppressAutoHyphens/>
      <w:autoSpaceDE/>
      <w:autoSpaceDN/>
      <w:spacing w:before="240" w:after="60"/>
      <w:outlineLvl w:val="6"/>
    </w:pPr>
    <w:rPr>
      <w:sz w:val="24"/>
      <w:szCs w:val="24"/>
      <w:lang w:val="x-none" w:eastAsia="ar-SA" w:bidi="ar-SA"/>
    </w:rPr>
  </w:style>
  <w:style w:type="paragraph" w:styleId="8">
    <w:name w:val="heading 8"/>
    <w:basedOn w:val="a2"/>
    <w:next w:val="a2"/>
    <w:link w:val="80"/>
    <w:qFormat/>
    <w:rsid w:val="004650B4"/>
    <w:pPr>
      <w:widowControl/>
      <w:numPr>
        <w:ilvl w:val="7"/>
        <w:numId w:val="25"/>
      </w:numPr>
      <w:suppressAutoHyphens/>
      <w:autoSpaceDE/>
      <w:autoSpaceDN/>
      <w:spacing w:before="240" w:after="60"/>
      <w:outlineLvl w:val="7"/>
    </w:pPr>
    <w:rPr>
      <w:i/>
      <w:iCs/>
      <w:sz w:val="24"/>
      <w:szCs w:val="24"/>
      <w:lang w:val="x-none" w:eastAsia="ar-SA" w:bidi="ar-SA"/>
    </w:rPr>
  </w:style>
  <w:style w:type="paragraph" w:styleId="9">
    <w:name w:val="heading 9"/>
    <w:basedOn w:val="a2"/>
    <w:next w:val="a2"/>
    <w:link w:val="90"/>
    <w:qFormat/>
    <w:rsid w:val="004650B4"/>
    <w:pPr>
      <w:widowControl/>
      <w:numPr>
        <w:ilvl w:val="8"/>
        <w:numId w:val="25"/>
      </w:numPr>
      <w:suppressAutoHyphens/>
      <w:autoSpaceDE/>
      <w:autoSpaceDN/>
      <w:spacing w:before="240" w:after="60"/>
      <w:outlineLvl w:val="8"/>
    </w:pPr>
    <w:rPr>
      <w:rFonts w:ascii="Cambria" w:hAnsi="Cambria"/>
      <w:lang w:val="x-none" w:eastAsia="ar-SA" w:bidi="ar-SA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4650B4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character" w:customStyle="1" w:styleId="20">
    <w:name w:val="Заголовок 2 Знак"/>
    <w:basedOn w:val="a3"/>
    <w:link w:val="2"/>
    <w:rsid w:val="004650B4"/>
    <w:rPr>
      <w:rFonts w:ascii="Arial" w:eastAsia="Times New Roman" w:hAnsi="Arial" w:cs="Times New Roman"/>
      <w:b/>
      <w:bCs/>
      <w:i/>
      <w:iCs/>
      <w:sz w:val="28"/>
      <w:szCs w:val="28"/>
      <w:lang w:val="x-none" w:eastAsia="ar-SA"/>
    </w:rPr>
  </w:style>
  <w:style w:type="character" w:customStyle="1" w:styleId="30">
    <w:name w:val="Заголовок 3 Знак"/>
    <w:basedOn w:val="a3"/>
    <w:link w:val="3"/>
    <w:rsid w:val="004650B4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3"/>
    <w:link w:val="4"/>
    <w:rsid w:val="004650B4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3"/>
    <w:link w:val="5"/>
    <w:rsid w:val="004650B4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3"/>
    <w:link w:val="6"/>
    <w:rsid w:val="004650B4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3"/>
    <w:link w:val="7"/>
    <w:rsid w:val="004650B4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80">
    <w:name w:val="Заголовок 8 Знак"/>
    <w:basedOn w:val="a3"/>
    <w:link w:val="8"/>
    <w:rsid w:val="004650B4"/>
    <w:rPr>
      <w:rFonts w:ascii="Times New Roman" w:eastAsia="Times New Roman" w:hAnsi="Times New Roman" w:cs="Times New Roman"/>
      <w:i/>
      <w:iCs/>
      <w:sz w:val="24"/>
      <w:szCs w:val="24"/>
      <w:lang w:val="x-none" w:eastAsia="ar-SA"/>
    </w:rPr>
  </w:style>
  <w:style w:type="character" w:customStyle="1" w:styleId="90">
    <w:name w:val="Заголовок 9 Знак"/>
    <w:basedOn w:val="a3"/>
    <w:link w:val="9"/>
    <w:rsid w:val="004650B4"/>
    <w:rPr>
      <w:rFonts w:ascii="Cambria" w:eastAsia="Times New Roman" w:hAnsi="Cambria" w:cs="Times New Roman"/>
      <w:lang w:val="x-none" w:eastAsia="ar-SA"/>
    </w:rPr>
  </w:style>
  <w:style w:type="table" w:customStyle="1" w:styleId="TableNormal">
    <w:name w:val="Table Normal"/>
    <w:uiPriority w:val="2"/>
    <w:semiHidden/>
    <w:unhideWhenUsed/>
    <w:qFormat/>
    <w:rsid w:val="004650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2"/>
    <w:link w:val="a7"/>
    <w:uiPriority w:val="1"/>
    <w:qFormat/>
    <w:rsid w:val="004650B4"/>
  </w:style>
  <w:style w:type="character" w:customStyle="1" w:styleId="a7">
    <w:name w:val="Основной текст Знак"/>
    <w:basedOn w:val="a3"/>
    <w:link w:val="a6"/>
    <w:uiPriority w:val="1"/>
    <w:rsid w:val="004650B4"/>
    <w:rPr>
      <w:rFonts w:ascii="Times New Roman" w:eastAsia="Times New Roman" w:hAnsi="Times New Roman" w:cs="Times New Roman"/>
      <w:lang w:eastAsia="ru-RU" w:bidi="ru-RU"/>
    </w:rPr>
  </w:style>
  <w:style w:type="paragraph" w:customStyle="1" w:styleId="11">
    <w:name w:val="Заголовок 11"/>
    <w:basedOn w:val="a2"/>
    <w:uiPriority w:val="1"/>
    <w:qFormat/>
    <w:rsid w:val="004650B4"/>
    <w:pPr>
      <w:ind w:left="1094"/>
      <w:outlineLvl w:val="1"/>
    </w:pPr>
    <w:rPr>
      <w:b/>
      <w:bCs/>
      <w:sz w:val="26"/>
      <w:szCs w:val="26"/>
    </w:rPr>
  </w:style>
  <w:style w:type="paragraph" w:customStyle="1" w:styleId="21">
    <w:name w:val="Заголовок 21"/>
    <w:basedOn w:val="a2"/>
    <w:uiPriority w:val="1"/>
    <w:qFormat/>
    <w:rsid w:val="004650B4"/>
    <w:pPr>
      <w:ind w:left="2015" w:right="1471"/>
      <w:jc w:val="center"/>
      <w:outlineLvl w:val="2"/>
    </w:pPr>
    <w:rPr>
      <w:b/>
      <w:bCs/>
      <w:sz w:val="24"/>
      <w:szCs w:val="24"/>
    </w:rPr>
  </w:style>
  <w:style w:type="paragraph" w:customStyle="1" w:styleId="31">
    <w:name w:val="Заголовок 31"/>
    <w:basedOn w:val="a2"/>
    <w:uiPriority w:val="1"/>
    <w:qFormat/>
    <w:rsid w:val="004650B4"/>
    <w:pPr>
      <w:spacing w:before="90"/>
      <w:ind w:left="952"/>
      <w:outlineLvl w:val="3"/>
    </w:pPr>
    <w:rPr>
      <w:sz w:val="24"/>
      <w:szCs w:val="24"/>
    </w:rPr>
  </w:style>
  <w:style w:type="paragraph" w:customStyle="1" w:styleId="41">
    <w:name w:val="Заголовок 41"/>
    <w:basedOn w:val="a2"/>
    <w:uiPriority w:val="1"/>
    <w:qFormat/>
    <w:rsid w:val="004650B4"/>
    <w:pPr>
      <w:ind w:left="1060"/>
      <w:outlineLvl w:val="4"/>
    </w:pPr>
    <w:rPr>
      <w:b/>
      <w:bCs/>
      <w:sz w:val="23"/>
      <w:szCs w:val="23"/>
    </w:rPr>
  </w:style>
  <w:style w:type="paragraph" w:customStyle="1" w:styleId="51">
    <w:name w:val="Заголовок 51"/>
    <w:basedOn w:val="a2"/>
    <w:uiPriority w:val="1"/>
    <w:qFormat/>
    <w:rsid w:val="004650B4"/>
    <w:pPr>
      <w:ind w:left="952"/>
      <w:outlineLvl w:val="5"/>
    </w:pPr>
    <w:rPr>
      <w:b/>
      <w:bCs/>
    </w:rPr>
  </w:style>
  <w:style w:type="paragraph" w:styleId="a8">
    <w:name w:val="List Paragraph"/>
    <w:basedOn w:val="a2"/>
    <w:uiPriority w:val="1"/>
    <w:qFormat/>
    <w:rsid w:val="004650B4"/>
    <w:pPr>
      <w:ind w:left="952" w:firstLine="428"/>
      <w:jc w:val="both"/>
    </w:pPr>
  </w:style>
  <w:style w:type="paragraph" w:customStyle="1" w:styleId="TableParagraph">
    <w:name w:val="Table Paragraph"/>
    <w:basedOn w:val="a2"/>
    <w:uiPriority w:val="1"/>
    <w:qFormat/>
    <w:rsid w:val="004650B4"/>
  </w:style>
  <w:style w:type="character" w:styleId="a9">
    <w:name w:val="Hyperlink"/>
    <w:basedOn w:val="a3"/>
    <w:uiPriority w:val="99"/>
    <w:unhideWhenUsed/>
    <w:rsid w:val="004650B4"/>
    <w:rPr>
      <w:color w:val="0000FF" w:themeColor="hyperlink"/>
      <w:u w:val="single"/>
    </w:rPr>
  </w:style>
  <w:style w:type="paragraph" w:styleId="aa">
    <w:name w:val="Balloon Text"/>
    <w:basedOn w:val="a2"/>
    <w:link w:val="ab"/>
    <w:uiPriority w:val="99"/>
    <w:semiHidden/>
    <w:unhideWhenUsed/>
    <w:rsid w:val="004650B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3"/>
    <w:link w:val="aa"/>
    <w:uiPriority w:val="99"/>
    <w:semiHidden/>
    <w:rsid w:val="004650B4"/>
    <w:rPr>
      <w:rFonts w:ascii="Tahoma" w:eastAsia="Times New Roman" w:hAnsi="Tahoma" w:cs="Tahoma"/>
      <w:sz w:val="16"/>
      <w:szCs w:val="16"/>
      <w:lang w:eastAsia="ru-RU" w:bidi="ru-RU"/>
    </w:rPr>
  </w:style>
  <w:style w:type="character" w:customStyle="1" w:styleId="12">
    <w:name w:val="Неразрешенное упоминание1"/>
    <w:basedOn w:val="a3"/>
    <w:uiPriority w:val="99"/>
    <w:semiHidden/>
    <w:unhideWhenUsed/>
    <w:rsid w:val="004650B4"/>
    <w:rPr>
      <w:color w:val="605E5C"/>
      <w:shd w:val="clear" w:color="auto" w:fill="E1DFDD"/>
    </w:rPr>
  </w:style>
  <w:style w:type="paragraph" w:customStyle="1" w:styleId="ConsPlusNormal">
    <w:name w:val="ConsPlusNormal"/>
    <w:rsid w:val="004650B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2"/>
    <w:link w:val="HTML0"/>
    <w:rsid w:val="004650B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x-none" w:eastAsia="x-none" w:bidi="ar-SA"/>
    </w:rPr>
  </w:style>
  <w:style w:type="character" w:customStyle="1" w:styleId="HTML0">
    <w:name w:val="Стандартный HTML Знак"/>
    <w:basedOn w:val="a3"/>
    <w:link w:val="HTML"/>
    <w:rsid w:val="004650B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0">
    <w:name w:val="Пункт контракта"/>
    <w:basedOn w:val="2"/>
    <w:qFormat/>
    <w:rsid w:val="0000348E"/>
    <w:pPr>
      <w:keepNext w:val="0"/>
      <w:numPr>
        <w:numId w:val="27"/>
      </w:numPr>
      <w:spacing w:before="0" w:after="0"/>
      <w:ind w:left="0"/>
      <w:jc w:val="both"/>
    </w:pPr>
    <w:rPr>
      <w:rFonts w:ascii="Times New Roman" w:eastAsiaTheme="majorEastAsia" w:hAnsi="Times New Roman" w:cstheme="majorBidi"/>
      <w:b w:val="0"/>
      <w:bCs w:val="0"/>
      <w:i w:val="0"/>
      <w:iCs w:val="0"/>
      <w:sz w:val="24"/>
      <w:szCs w:val="26"/>
      <w:lang w:val="en-US" w:eastAsia="en-US"/>
    </w:rPr>
  </w:style>
  <w:style w:type="paragraph" w:customStyle="1" w:styleId="a1">
    <w:name w:val="Подпункт контракта"/>
    <w:basedOn w:val="3"/>
    <w:qFormat/>
    <w:rsid w:val="0000348E"/>
    <w:pPr>
      <w:keepNext w:val="0"/>
      <w:numPr>
        <w:numId w:val="27"/>
      </w:numPr>
      <w:suppressAutoHyphens/>
      <w:spacing w:before="0" w:after="0"/>
      <w:jc w:val="both"/>
    </w:pPr>
    <w:rPr>
      <w:rFonts w:ascii="Times New Roman" w:eastAsiaTheme="majorEastAsia" w:hAnsi="Times New Roman" w:cstheme="majorBidi"/>
      <w:b w:val="0"/>
      <w:bCs w:val="0"/>
      <w:sz w:val="24"/>
      <w:szCs w:val="24"/>
      <w:lang w:val="ru-RU" w:eastAsia="ar-SA"/>
    </w:rPr>
  </w:style>
  <w:style w:type="paragraph" w:customStyle="1" w:styleId="a">
    <w:name w:val="Раздел контракта"/>
    <w:basedOn w:val="1"/>
    <w:next w:val="a0"/>
    <w:qFormat/>
    <w:rsid w:val="0000348E"/>
    <w:pPr>
      <w:keepNext w:val="0"/>
      <w:numPr>
        <w:numId w:val="27"/>
      </w:numPr>
      <w:spacing w:before="120" w:after="120"/>
    </w:pPr>
    <w:rPr>
      <w:rFonts w:eastAsiaTheme="majorEastAsia" w:cstheme="majorBidi"/>
      <w:b w:val="0"/>
      <w:sz w:val="24"/>
      <w:szCs w:val="32"/>
      <w:lang w:val="ru-RU"/>
    </w:rPr>
  </w:style>
  <w:style w:type="paragraph" w:styleId="ac">
    <w:name w:val="header"/>
    <w:basedOn w:val="a2"/>
    <w:link w:val="ad"/>
    <w:uiPriority w:val="99"/>
    <w:unhideWhenUsed/>
    <w:rsid w:val="001579D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1579D7"/>
    <w:rPr>
      <w:rFonts w:ascii="Times New Roman" w:eastAsia="Times New Roman" w:hAnsi="Times New Roman" w:cs="Times New Roman"/>
      <w:lang w:eastAsia="ru-RU" w:bidi="ru-RU"/>
    </w:rPr>
  </w:style>
  <w:style w:type="paragraph" w:styleId="ae">
    <w:name w:val="footer"/>
    <w:basedOn w:val="a2"/>
    <w:link w:val="af"/>
    <w:uiPriority w:val="99"/>
    <w:unhideWhenUsed/>
    <w:rsid w:val="001579D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1579D7"/>
    <w:rPr>
      <w:rFonts w:ascii="Times New Roman" w:eastAsia="Times New Roman" w:hAnsi="Times New Roman" w:cs="Times New Roman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uiPriority w:val="1"/>
    <w:qFormat/>
    <w:rsid w:val="004650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">
    <w:name w:val="heading 1"/>
    <w:basedOn w:val="a2"/>
    <w:next w:val="a2"/>
    <w:link w:val="10"/>
    <w:qFormat/>
    <w:rsid w:val="004650B4"/>
    <w:pPr>
      <w:keepNext/>
      <w:widowControl/>
      <w:numPr>
        <w:numId w:val="25"/>
      </w:numPr>
      <w:suppressAutoHyphens/>
      <w:autoSpaceDE/>
      <w:autoSpaceDN/>
      <w:jc w:val="center"/>
      <w:outlineLvl w:val="0"/>
    </w:pPr>
    <w:rPr>
      <w:b/>
      <w:sz w:val="28"/>
      <w:szCs w:val="20"/>
      <w:lang w:val="x-none" w:eastAsia="ar-SA" w:bidi="ar-SA"/>
    </w:rPr>
  </w:style>
  <w:style w:type="paragraph" w:styleId="2">
    <w:name w:val="heading 2"/>
    <w:basedOn w:val="a2"/>
    <w:next w:val="a2"/>
    <w:link w:val="20"/>
    <w:qFormat/>
    <w:rsid w:val="004650B4"/>
    <w:pPr>
      <w:keepNext/>
      <w:widowControl/>
      <w:numPr>
        <w:ilvl w:val="1"/>
        <w:numId w:val="25"/>
      </w:numPr>
      <w:suppressAutoHyphens/>
      <w:autoSpaceDE/>
      <w:autoSpaceDN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ar-SA" w:bidi="ar-SA"/>
    </w:rPr>
  </w:style>
  <w:style w:type="paragraph" w:styleId="3">
    <w:name w:val="heading 3"/>
    <w:basedOn w:val="a2"/>
    <w:next w:val="a2"/>
    <w:link w:val="30"/>
    <w:qFormat/>
    <w:rsid w:val="004650B4"/>
    <w:pPr>
      <w:keepNext/>
      <w:widowControl/>
      <w:numPr>
        <w:ilvl w:val="2"/>
        <w:numId w:val="25"/>
      </w:numPr>
      <w:autoSpaceDE/>
      <w:autoSpaceDN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 w:bidi="ar-SA"/>
    </w:rPr>
  </w:style>
  <w:style w:type="paragraph" w:styleId="4">
    <w:name w:val="heading 4"/>
    <w:basedOn w:val="a2"/>
    <w:next w:val="a2"/>
    <w:link w:val="40"/>
    <w:qFormat/>
    <w:rsid w:val="004650B4"/>
    <w:pPr>
      <w:keepNext/>
      <w:widowControl/>
      <w:numPr>
        <w:ilvl w:val="3"/>
        <w:numId w:val="25"/>
      </w:numPr>
      <w:autoSpaceDE/>
      <w:autoSpaceDN/>
      <w:spacing w:before="240" w:after="60"/>
      <w:outlineLvl w:val="3"/>
    </w:pPr>
    <w:rPr>
      <w:b/>
      <w:bCs/>
      <w:sz w:val="28"/>
      <w:szCs w:val="28"/>
      <w:lang w:val="x-none" w:eastAsia="x-none" w:bidi="ar-SA"/>
    </w:rPr>
  </w:style>
  <w:style w:type="paragraph" w:styleId="5">
    <w:name w:val="heading 5"/>
    <w:basedOn w:val="a2"/>
    <w:next w:val="a2"/>
    <w:link w:val="50"/>
    <w:qFormat/>
    <w:rsid w:val="004650B4"/>
    <w:pPr>
      <w:numPr>
        <w:ilvl w:val="4"/>
        <w:numId w:val="25"/>
      </w:numPr>
      <w:adjustRightInd w:val="0"/>
      <w:spacing w:before="240" w:after="60"/>
      <w:outlineLvl w:val="4"/>
    </w:pPr>
    <w:rPr>
      <w:b/>
      <w:bCs/>
      <w:i/>
      <w:iCs/>
      <w:sz w:val="26"/>
      <w:szCs w:val="26"/>
      <w:lang w:val="x-none" w:eastAsia="x-none" w:bidi="ar-SA"/>
    </w:rPr>
  </w:style>
  <w:style w:type="paragraph" w:styleId="6">
    <w:name w:val="heading 6"/>
    <w:basedOn w:val="a2"/>
    <w:next w:val="a2"/>
    <w:link w:val="60"/>
    <w:qFormat/>
    <w:rsid w:val="004650B4"/>
    <w:pPr>
      <w:numPr>
        <w:ilvl w:val="5"/>
        <w:numId w:val="25"/>
      </w:numPr>
      <w:adjustRightInd w:val="0"/>
      <w:spacing w:before="240" w:after="60"/>
      <w:outlineLvl w:val="5"/>
    </w:pPr>
    <w:rPr>
      <w:b/>
      <w:bCs/>
      <w:lang w:val="x-none" w:eastAsia="x-none" w:bidi="ar-SA"/>
    </w:rPr>
  </w:style>
  <w:style w:type="paragraph" w:styleId="7">
    <w:name w:val="heading 7"/>
    <w:basedOn w:val="a2"/>
    <w:next w:val="a2"/>
    <w:link w:val="70"/>
    <w:qFormat/>
    <w:rsid w:val="004650B4"/>
    <w:pPr>
      <w:widowControl/>
      <w:numPr>
        <w:ilvl w:val="6"/>
        <w:numId w:val="25"/>
      </w:numPr>
      <w:suppressAutoHyphens/>
      <w:autoSpaceDE/>
      <w:autoSpaceDN/>
      <w:spacing w:before="240" w:after="60"/>
      <w:outlineLvl w:val="6"/>
    </w:pPr>
    <w:rPr>
      <w:sz w:val="24"/>
      <w:szCs w:val="24"/>
      <w:lang w:val="x-none" w:eastAsia="ar-SA" w:bidi="ar-SA"/>
    </w:rPr>
  </w:style>
  <w:style w:type="paragraph" w:styleId="8">
    <w:name w:val="heading 8"/>
    <w:basedOn w:val="a2"/>
    <w:next w:val="a2"/>
    <w:link w:val="80"/>
    <w:qFormat/>
    <w:rsid w:val="004650B4"/>
    <w:pPr>
      <w:widowControl/>
      <w:numPr>
        <w:ilvl w:val="7"/>
        <w:numId w:val="25"/>
      </w:numPr>
      <w:suppressAutoHyphens/>
      <w:autoSpaceDE/>
      <w:autoSpaceDN/>
      <w:spacing w:before="240" w:after="60"/>
      <w:outlineLvl w:val="7"/>
    </w:pPr>
    <w:rPr>
      <w:i/>
      <w:iCs/>
      <w:sz w:val="24"/>
      <w:szCs w:val="24"/>
      <w:lang w:val="x-none" w:eastAsia="ar-SA" w:bidi="ar-SA"/>
    </w:rPr>
  </w:style>
  <w:style w:type="paragraph" w:styleId="9">
    <w:name w:val="heading 9"/>
    <w:basedOn w:val="a2"/>
    <w:next w:val="a2"/>
    <w:link w:val="90"/>
    <w:qFormat/>
    <w:rsid w:val="004650B4"/>
    <w:pPr>
      <w:widowControl/>
      <w:numPr>
        <w:ilvl w:val="8"/>
        <w:numId w:val="25"/>
      </w:numPr>
      <w:suppressAutoHyphens/>
      <w:autoSpaceDE/>
      <w:autoSpaceDN/>
      <w:spacing w:before="240" w:after="60"/>
      <w:outlineLvl w:val="8"/>
    </w:pPr>
    <w:rPr>
      <w:rFonts w:ascii="Cambria" w:hAnsi="Cambria"/>
      <w:lang w:val="x-none" w:eastAsia="ar-SA" w:bidi="ar-SA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4650B4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character" w:customStyle="1" w:styleId="20">
    <w:name w:val="Заголовок 2 Знак"/>
    <w:basedOn w:val="a3"/>
    <w:link w:val="2"/>
    <w:rsid w:val="004650B4"/>
    <w:rPr>
      <w:rFonts w:ascii="Arial" w:eastAsia="Times New Roman" w:hAnsi="Arial" w:cs="Times New Roman"/>
      <w:b/>
      <w:bCs/>
      <w:i/>
      <w:iCs/>
      <w:sz w:val="28"/>
      <w:szCs w:val="28"/>
      <w:lang w:val="x-none" w:eastAsia="ar-SA"/>
    </w:rPr>
  </w:style>
  <w:style w:type="character" w:customStyle="1" w:styleId="30">
    <w:name w:val="Заголовок 3 Знак"/>
    <w:basedOn w:val="a3"/>
    <w:link w:val="3"/>
    <w:rsid w:val="004650B4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3"/>
    <w:link w:val="4"/>
    <w:rsid w:val="004650B4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3"/>
    <w:link w:val="5"/>
    <w:rsid w:val="004650B4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3"/>
    <w:link w:val="6"/>
    <w:rsid w:val="004650B4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3"/>
    <w:link w:val="7"/>
    <w:rsid w:val="004650B4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80">
    <w:name w:val="Заголовок 8 Знак"/>
    <w:basedOn w:val="a3"/>
    <w:link w:val="8"/>
    <w:rsid w:val="004650B4"/>
    <w:rPr>
      <w:rFonts w:ascii="Times New Roman" w:eastAsia="Times New Roman" w:hAnsi="Times New Roman" w:cs="Times New Roman"/>
      <w:i/>
      <w:iCs/>
      <w:sz w:val="24"/>
      <w:szCs w:val="24"/>
      <w:lang w:val="x-none" w:eastAsia="ar-SA"/>
    </w:rPr>
  </w:style>
  <w:style w:type="character" w:customStyle="1" w:styleId="90">
    <w:name w:val="Заголовок 9 Знак"/>
    <w:basedOn w:val="a3"/>
    <w:link w:val="9"/>
    <w:rsid w:val="004650B4"/>
    <w:rPr>
      <w:rFonts w:ascii="Cambria" w:eastAsia="Times New Roman" w:hAnsi="Cambria" w:cs="Times New Roman"/>
      <w:lang w:val="x-none" w:eastAsia="ar-SA"/>
    </w:rPr>
  </w:style>
  <w:style w:type="table" w:customStyle="1" w:styleId="TableNormal">
    <w:name w:val="Table Normal"/>
    <w:uiPriority w:val="2"/>
    <w:semiHidden/>
    <w:unhideWhenUsed/>
    <w:qFormat/>
    <w:rsid w:val="004650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2"/>
    <w:link w:val="a7"/>
    <w:uiPriority w:val="1"/>
    <w:qFormat/>
    <w:rsid w:val="004650B4"/>
  </w:style>
  <w:style w:type="character" w:customStyle="1" w:styleId="a7">
    <w:name w:val="Основной текст Знак"/>
    <w:basedOn w:val="a3"/>
    <w:link w:val="a6"/>
    <w:uiPriority w:val="1"/>
    <w:rsid w:val="004650B4"/>
    <w:rPr>
      <w:rFonts w:ascii="Times New Roman" w:eastAsia="Times New Roman" w:hAnsi="Times New Roman" w:cs="Times New Roman"/>
      <w:lang w:eastAsia="ru-RU" w:bidi="ru-RU"/>
    </w:rPr>
  </w:style>
  <w:style w:type="paragraph" w:customStyle="1" w:styleId="11">
    <w:name w:val="Заголовок 11"/>
    <w:basedOn w:val="a2"/>
    <w:uiPriority w:val="1"/>
    <w:qFormat/>
    <w:rsid w:val="004650B4"/>
    <w:pPr>
      <w:ind w:left="1094"/>
      <w:outlineLvl w:val="1"/>
    </w:pPr>
    <w:rPr>
      <w:b/>
      <w:bCs/>
      <w:sz w:val="26"/>
      <w:szCs w:val="26"/>
    </w:rPr>
  </w:style>
  <w:style w:type="paragraph" w:customStyle="1" w:styleId="21">
    <w:name w:val="Заголовок 21"/>
    <w:basedOn w:val="a2"/>
    <w:uiPriority w:val="1"/>
    <w:qFormat/>
    <w:rsid w:val="004650B4"/>
    <w:pPr>
      <w:ind w:left="2015" w:right="1471"/>
      <w:jc w:val="center"/>
      <w:outlineLvl w:val="2"/>
    </w:pPr>
    <w:rPr>
      <w:b/>
      <w:bCs/>
      <w:sz w:val="24"/>
      <w:szCs w:val="24"/>
    </w:rPr>
  </w:style>
  <w:style w:type="paragraph" w:customStyle="1" w:styleId="31">
    <w:name w:val="Заголовок 31"/>
    <w:basedOn w:val="a2"/>
    <w:uiPriority w:val="1"/>
    <w:qFormat/>
    <w:rsid w:val="004650B4"/>
    <w:pPr>
      <w:spacing w:before="90"/>
      <w:ind w:left="952"/>
      <w:outlineLvl w:val="3"/>
    </w:pPr>
    <w:rPr>
      <w:sz w:val="24"/>
      <w:szCs w:val="24"/>
    </w:rPr>
  </w:style>
  <w:style w:type="paragraph" w:customStyle="1" w:styleId="41">
    <w:name w:val="Заголовок 41"/>
    <w:basedOn w:val="a2"/>
    <w:uiPriority w:val="1"/>
    <w:qFormat/>
    <w:rsid w:val="004650B4"/>
    <w:pPr>
      <w:ind w:left="1060"/>
      <w:outlineLvl w:val="4"/>
    </w:pPr>
    <w:rPr>
      <w:b/>
      <w:bCs/>
      <w:sz w:val="23"/>
      <w:szCs w:val="23"/>
    </w:rPr>
  </w:style>
  <w:style w:type="paragraph" w:customStyle="1" w:styleId="51">
    <w:name w:val="Заголовок 51"/>
    <w:basedOn w:val="a2"/>
    <w:uiPriority w:val="1"/>
    <w:qFormat/>
    <w:rsid w:val="004650B4"/>
    <w:pPr>
      <w:ind w:left="952"/>
      <w:outlineLvl w:val="5"/>
    </w:pPr>
    <w:rPr>
      <w:b/>
      <w:bCs/>
    </w:rPr>
  </w:style>
  <w:style w:type="paragraph" w:styleId="a8">
    <w:name w:val="List Paragraph"/>
    <w:basedOn w:val="a2"/>
    <w:uiPriority w:val="1"/>
    <w:qFormat/>
    <w:rsid w:val="004650B4"/>
    <w:pPr>
      <w:ind w:left="952" w:firstLine="428"/>
      <w:jc w:val="both"/>
    </w:pPr>
  </w:style>
  <w:style w:type="paragraph" w:customStyle="1" w:styleId="TableParagraph">
    <w:name w:val="Table Paragraph"/>
    <w:basedOn w:val="a2"/>
    <w:uiPriority w:val="1"/>
    <w:qFormat/>
    <w:rsid w:val="004650B4"/>
  </w:style>
  <w:style w:type="character" w:styleId="a9">
    <w:name w:val="Hyperlink"/>
    <w:basedOn w:val="a3"/>
    <w:uiPriority w:val="99"/>
    <w:unhideWhenUsed/>
    <w:rsid w:val="004650B4"/>
    <w:rPr>
      <w:color w:val="0000FF" w:themeColor="hyperlink"/>
      <w:u w:val="single"/>
    </w:rPr>
  </w:style>
  <w:style w:type="paragraph" w:styleId="aa">
    <w:name w:val="Balloon Text"/>
    <w:basedOn w:val="a2"/>
    <w:link w:val="ab"/>
    <w:uiPriority w:val="99"/>
    <w:semiHidden/>
    <w:unhideWhenUsed/>
    <w:rsid w:val="004650B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3"/>
    <w:link w:val="aa"/>
    <w:uiPriority w:val="99"/>
    <w:semiHidden/>
    <w:rsid w:val="004650B4"/>
    <w:rPr>
      <w:rFonts w:ascii="Tahoma" w:eastAsia="Times New Roman" w:hAnsi="Tahoma" w:cs="Tahoma"/>
      <w:sz w:val="16"/>
      <w:szCs w:val="16"/>
      <w:lang w:eastAsia="ru-RU" w:bidi="ru-RU"/>
    </w:rPr>
  </w:style>
  <w:style w:type="character" w:customStyle="1" w:styleId="12">
    <w:name w:val="Неразрешенное упоминание1"/>
    <w:basedOn w:val="a3"/>
    <w:uiPriority w:val="99"/>
    <w:semiHidden/>
    <w:unhideWhenUsed/>
    <w:rsid w:val="004650B4"/>
    <w:rPr>
      <w:color w:val="605E5C"/>
      <w:shd w:val="clear" w:color="auto" w:fill="E1DFDD"/>
    </w:rPr>
  </w:style>
  <w:style w:type="paragraph" w:customStyle="1" w:styleId="ConsPlusNormal">
    <w:name w:val="ConsPlusNormal"/>
    <w:rsid w:val="004650B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2"/>
    <w:link w:val="HTML0"/>
    <w:rsid w:val="004650B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x-none" w:eastAsia="x-none" w:bidi="ar-SA"/>
    </w:rPr>
  </w:style>
  <w:style w:type="character" w:customStyle="1" w:styleId="HTML0">
    <w:name w:val="Стандартный HTML Знак"/>
    <w:basedOn w:val="a3"/>
    <w:link w:val="HTML"/>
    <w:rsid w:val="004650B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0">
    <w:name w:val="Пункт контракта"/>
    <w:basedOn w:val="2"/>
    <w:qFormat/>
    <w:rsid w:val="0000348E"/>
    <w:pPr>
      <w:keepNext w:val="0"/>
      <w:numPr>
        <w:numId w:val="27"/>
      </w:numPr>
      <w:spacing w:before="0" w:after="0"/>
      <w:ind w:left="0"/>
      <w:jc w:val="both"/>
    </w:pPr>
    <w:rPr>
      <w:rFonts w:ascii="Times New Roman" w:eastAsiaTheme="majorEastAsia" w:hAnsi="Times New Roman" w:cstheme="majorBidi"/>
      <w:b w:val="0"/>
      <w:bCs w:val="0"/>
      <w:i w:val="0"/>
      <w:iCs w:val="0"/>
      <w:sz w:val="24"/>
      <w:szCs w:val="26"/>
      <w:lang w:val="en-US" w:eastAsia="en-US"/>
    </w:rPr>
  </w:style>
  <w:style w:type="paragraph" w:customStyle="1" w:styleId="a1">
    <w:name w:val="Подпункт контракта"/>
    <w:basedOn w:val="3"/>
    <w:qFormat/>
    <w:rsid w:val="0000348E"/>
    <w:pPr>
      <w:keepNext w:val="0"/>
      <w:numPr>
        <w:numId w:val="27"/>
      </w:numPr>
      <w:suppressAutoHyphens/>
      <w:spacing w:before="0" w:after="0"/>
      <w:jc w:val="both"/>
    </w:pPr>
    <w:rPr>
      <w:rFonts w:ascii="Times New Roman" w:eastAsiaTheme="majorEastAsia" w:hAnsi="Times New Roman" w:cstheme="majorBidi"/>
      <w:b w:val="0"/>
      <w:bCs w:val="0"/>
      <w:sz w:val="24"/>
      <w:szCs w:val="24"/>
      <w:lang w:val="ru-RU" w:eastAsia="ar-SA"/>
    </w:rPr>
  </w:style>
  <w:style w:type="paragraph" w:customStyle="1" w:styleId="a">
    <w:name w:val="Раздел контракта"/>
    <w:basedOn w:val="1"/>
    <w:next w:val="a0"/>
    <w:qFormat/>
    <w:rsid w:val="0000348E"/>
    <w:pPr>
      <w:keepNext w:val="0"/>
      <w:numPr>
        <w:numId w:val="27"/>
      </w:numPr>
      <w:spacing w:before="120" w:after="120"/>
    </w:pPr>
    <w:rPr>
      <w:rFonts w:eastAsiaTheme="majorEastAsia" w:cstheme="majorBidi"/>
      <w:b w:val="0"/>
      <w:sz w:val="24"/>
      <w:szCs w:val="32"/>
      <w:lang w:val="ru-RU"/>
    </w:rPr>
  </w:style>
  <w:style w:type="paragraph" w:styleId="ac">
    <w:name w:val="header"/>
    <w:basedOn w:val="a2"/>
    <w:link w:val="ad"/>
    <w:uiPriority w:val="99"/>
    <w:unhideWhenUsed/>
    <w:rsid w:val="001579D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1579D7"/>
    <w:rPr>
      <w:rFonts w:ascii="Times New Roman" w:eastAsia="Times New Roman" w:hAnsi="Times New Roman" w:cs="Times New Roman"/>
      <w:lang w:eastAsia="ru-RU" w:bidi="ru-RU"/>
    </w:rPr>
  </w:style>
  <w:style w:type="paragraph" w:styleId="ae">
    <w:name w:val="footer"/>
    <w:basedOn w:val="a2"/>
    <w:link w:val="af"/>
    <w:uiPriority w:val="99"/>
    <w:unhideWhenUsed/>
    <w:rsid w:val="001579D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1579D7"/>
    <w:rPr>
      <w:rFonts w:ascii="Times New Roman" w:eastAsia="Times New Roman" w:hAnsi="Times New Roman" w:cs="Times New Roman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torgi.gov.ru/" TargetMode="External"/><Relationship Id="rId18" Type="http://schemas.openxmlformats.org/officeDocument/2006/relationships/hyperlink" Target="mailto:mirsporta_stal@mail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rts-tender.ru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torgi.gov.ru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Support@rts-tender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%20mirsporta_stal@mail.ru" TargetMode="External"/><Relationship Id="rId10" Type="http://schemas.openxmlformats.org/officeDocument/2006/relationships/hyperlink" Target="http://www.rts-tender.ru/" TargetMode="External"/><Relationship Id="rId19" Type="http://schemas.openxmlformats.org/officeDocument/2006/relationships/hyperlink" Target="http://blanker.ru/doc/akt-priema-peredachi-avtomobilya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irsporta_stal@mail.ru" TargetMode="External"/><Relationship Id="rId14" Type="http://schemas.openxmlformats.org/officeDocument/2006/relationships/hyperlink" Target="https://www.mirsportastal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508BC-2E3F-4354-880F-693D8E5BA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18</Pages>
  <Words>6933</Words>
  <Characters>39522</Characters>
  <Application>Microsoft Office Word</Application>
  <DocSecurity>0</DocSecurity>
  <Lines>329</Lines>
  <Paragraphs>92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28</vt:i4>
      </vt:variant>
    </vt:vector>
  </HeadingPairs>
  <TitlesOfParts>
    <vt:vector size="29" baseType="lpstr">
      <vt:lpstr/>
      <vt:lpstr>    </vt:lpstr>
      <vt:lpstr>    Правовое регулирование</vt:lpstr>
      <vt:lpstr>    5. Порядок регистрации на электронной площадке</vt:lpstr>
      <vt:lpstr>    6. Порядок ознакомления Претендентов с иной информацией об аукционе и имуществе,</vt:lpstr>
      <vt:lpstr>    7. Ограничения участия в аукционе отдельных категорий физических и юридических л</vt:lpstr>
      <vt:lpstr>    8. Порядок приема/подачи/отзыва Заявок</vt:lpstr>
      <vt:lpstr>    9. Порядок внесения и возврата задатка</vt:lpstr>
      <vt:lpstr>    10. Условия допуска к участию в аукционе</vt:lpstr>
      <vt:lpstr>    11. Аукционная комиссия</vt:lpstr>
      <vt:lpstr>    12. Порядок определения Участников</vt:lpstr>
      <vt:lpstr>    13. Порядок проведения аукциона и определения Победителя аукциона</vt:lpstr>
      <vt:lpstr>    14. Срок заключения договора купли-продажи имущества</vt:lpstr>
      <vt:lpstr>    15. Условия и сроки оплаты по договору купли-продажи имущества</vt:lpstr>
      <vt:lpstr>    16. Переход права собственности на имущество</vt:lpstr>
      <vt:lpstr>    Запрос на осмотр имущества (Лот №_______) </vt:lpstr>
      <vt:lpstr>    2.2. Покупатель оплачивает Продавцу сумму, указанную в п. 2.1. в порядке, устано</vt:lpstr>
      <vt:lpstr>    Обязательства Покупателя по оплате Имущества считаются исполненными с мо</vt:lpstr>
      <vt:lpstr>    Передача имущества и переход права собственности на имущество</vt:lpstr>
      <vt:lpstr>    </vt:lpstr>
      <vt:lpstr>    3.1. Передача Имущества Продавцом и принятие его Покупателем осуществляются по п</vt:lpstr>
      <vt:lpstr>    3.2. Продавец гарантирует, что продаваемое Имущество не обременено правами треть</vt:lpstr>
      <vt:lpstr>    3.3. Продавец, считается выполнившим свои обязательства по Договору с момента пе</vt:lpstr>
      <vt:lpstr>    3.4. Покупатель считается выполнившим свои обязательства по настоящему Договору </vt:lpstr>
      <vt:lpstr>    </vt:lpstr>
      <vt:lpstr>    Обязанности Сторон</vt:lpstr>
      <vt:lpstr>    </vt:lpstr>
      <vt:lpstr>    АКТ</vt:lpstr>
      <vt:lpstr>    ПРИЕМА-ПЕРЕДАЧИ ТРАНСПОРТНОГО СРЕДСТВА</vt:lpstr>
    </vt:vector>
  </TitlesOfParts>
  <Company/>
  <LinksUpToDate>false</LinksUpToDate>
  <CharactersWithSpaces>46363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cp:lastPrinted>2020-09-17T06:49:00Z</cp:lastPrinted>
  <dcterms:created xsi:type="dcterms:W3CDTF">2020-09-10T14:27:00Z</dcterms:created>
  <dcterms:modified xsi:type="dcterms:W3CDTF">2021-04-20T09:29:00Z</dcterms:modified>
</cp:coreProperties>
</file>